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2A521" w14:textId="7CFADD87" w:rsidR="00457F36" w:rsidRPr="004B1509" w:rsidRDefault="00457F36" w:rsidP="005E0CE1">
      <w:pPr>
        <w:pStyle w:val="Heading1"/>
        <w:rPr>
          <w:rFonts w:ascii="Arial" w:hAnsi="Arial" w:cs="Arial"/>
          <w:b/>
          <w:color w:val="auto"/>
          <w:sz w:val="36"/>
          <w:szCs w:val="36"/>
        </w:rPr>
      </w:pPr>
      <w:r w:rsidRPr="004B1509">
        <w:rPr>
          <w:rFonts w:ascii="Arial" w:hAnsi="Arial" w:cs="Arial"/>
          <w:b/>
          <w:color w:val="auto"/>
          <w:sz w:val="36"/>
          <w:szCs w:val="36"/>
        </w:rPr>
        <w:t xml:space="preserve">CNIB Foundation Ontario </w:t>
      </w:r>
      <w:r w:rsidR="0014018D" w:rsidRPr="004B1509">
        <w:rPr>
          <w:rFonts w:ascii="Arial" w:hAnsi="Arial" w:cs="Arial"/>
          <w:b/>
          <w:color w:val="auto"/>
          <w:sz w:val="36"/>
          <w:szCs w:val="36"/>
        </w:rPr>
        <w:t xml:space="preserve">                             </w:t>
      </w:r>
      <w:r w:rsidR="001C5D38" w:rsidRPr="004B1509">
        <w:rPr>
          <w:rFonts w:ascii="Arial" w:hAnsi="Arial" w:cs="Arial"/>
          <w:b/>
          <w:color w:val="auto"/>
          <w:sz w:val="36"/>
          <w:szCs w:val="36"/>
        </w:rPr>
        <w:t xml:space="preserve">                                                  </w:t>
      </w:r>
      <w:r w:rsidRPr="004B1509">
        <w:rPr>
          <w:rFonts w:ascii="Arial" w:hAnsi="Arial" w:cs="Arial"/>
          <w:b/>
          <w:color w:val="auto"/>
          <w:sz w:val="36"/>
          <w:szCs w:val="36"/>
        </w:rPr>
        <w:t xml:space="preserve">2019 </w:t>
      </w:r>
      <w:r w:rsidR="007C3D3E">
        <w:rPr>
          <w:rFonts w:ascii="Arial" w:hAnsi="Arial" w:cs="Arial"/>
          <w:b/>
          <w:color w:val="auto"/>
          <w:sz w:val="36"/>
          <w:szCs w:val="36"/>
        </w:rPr>
        <w:t>p</w:t>
      </w:r>
      <w:r w:rsidRPr="004B1509">
        <w:rPr>
          <w:rFonts w:ascii="Arial" w:hAnsi="Arial" w:cs="Arial"/>
          <w:b/>
          <w:color w:val="auto"/>
          <w:sz w:val="36"/>
          <w:szCs w:val="36"/>
        </w:rPr>
        <w:t>re-</w:t>
      </w:r>
      <w:r w:rsidR="007C3D3E">
        <w:rPr>
          <w:rFonts w:ascii="Arial" w:hAnsi="Arial" w:cs="Arial"/>
          <w:b/>
          <w:color w:val="auto"/>
          <w:sz w:val="36"/>
          <w:szCs w:val="36"/>
        </w:rPr>
        <w:t>b</w:t>
      </w:r>
      <w:r w:rsidRPr="004B1509">
        <w:rPr>
          <w:rFonts w:ascii="Arial" w:hAnsi="Arial" w:cs="Arial"/>
          <w:b/>
          <w:color w:val="auto"/>
          <w:sz w:val="36"/>
          <w:szCs w:val="36"/>
        </w:rPr>
        <w:t>udget submission</w:t>
      </w:r>
    </w:p>
    <w:p w14:paraId="405B72C8" w14:textId="3C76A4DF" w:rsidR="00457F36" w:rsidRPr="004B1509" w:rsidRDefault="00457F36" w:rsidP="0014018D">
      <w:pPr>
        <w:pStyle w:val="Heading2"/>
        <w:rPr>
          <w:rFonts w:ascii="Arial" w:hAnsi="Arial" w:cs="Arial"/>
          <w:b/>
          <w:color w:val="auto"/>
          <w:sz w:val="36"/>
          <w:szCs w:val="36"/>
        </w:rPr>
      </w:pPr>
      <w:r w:rsidRPr="004B1509">
        <w:rPr>
          <w:rFonts w:ascii="Arial" w:hAnsi="Arial" w:cs="Arial"/>
          <w:b/>
          <w:color w:val="auto"/>
          <w:sz w:val="36"/>
          <w:szCs w:val="36"/>
        </w:rPr>
        <w:t xml:space="preserve">Prepared for the </w:t>
      </w:r>
      <w:r w:rsidR="00DD3FA5" w:rsidRPr="004B1509">
        <w:rPr>
          <w:rFonts w:ascii="Arial" w:hAnsi="Arial" w:cs="Arial"/>
          <w:b/>
          <w:color w:val="auto"/>
          <w:sz w:val="36"/>
          <w:szCs w:val="36"/>
        </w:rPr>
        <w:t>Minister of Finance</w:t>
      </w:r>
      <w:r w:rsidR="0014018D" w:rsidRPr="004B1509">
        <w:rPr>
          <w:rFonts w:ascii="Arial" w:hAnsi="Arial" w:cs="Arial"/>
          <w:b/>
          <w:color w:val="auto"/>
          <w:sz w:val="36"/>
          <w:szCs w:val="36"/>
        </w:rPr>
        <w:t xml:space="preserve">               </w:t>
      </w:r>
      <w:r w:rsidR="001C5D38" w:rsidRPr="004B1509">
        <w:rPr>
          <w:rFonts w:ascii="Arial" w:hAnsi="Arial" w:cs="Arial"/>
          <w:b/>
          <w:color w:val="auto"/>
          <w:sz w:val="36"/>
          <w:szCs w:val="36"/>
        </w:rPr>
        <w:t xml:space="preserve">                                      </w:t>
      </w:r>
      <w:r w:rsidRPr="004B1509">
        <w:rPr>
          <w:rFonts w:ascii="Arial" w:hAnsi="Arial" w:cs="Arial"/>
          <w:b/>
          <w:color w:val="auto"/>
          <w:sz w:val="36"/>
          <w:szCs w:val="36"/>
        </w:rPr>
        <w:t>January 2019</w:t>
      </w:r>
    </w:p>
    <w:p w14:paraId="0F4F33E2" w14:textId="085A3BB4" w:rsidR="004A689A" w:rsidRPr="00030DF6" w:rsidRDefault="00030DF6" w:rsidP="004A689A">
      <w:pPr>
        <w:pStyle w:val="NormalWeb"/>
        <w:spacing w:line="360" w:lineRule="atLeast"/>
        <w:rPr>
          <w:rFonts w:ascii="Arial" w:hAnsi="Arial" w:cs="Arial"/>
          <w:b/>
          <w:bCs/>
          <w:color w:val="000000"/>
          <w:sz w:val="28"/>
          <w:szCs w:val="28"/>
        </w:rPr>
      </w:pPr>
      <w:r>
        <w:rPr>
          <w:rStyle w:val="Strong"/>
          <w:rFonts w:ascii="Arial" w:hAnsi="Arial" w:cs="Arial"/>
          <w:color w:val="000000"/>
          <w:sz w:val="28"/>
          <w:szCs w:val="28"/>
        </w:rPr>
        <w:t>Re-Vision ADP</w:t>
      </w:r>
      <w:r w:rsidR="001C5D38">
        <w:rPr>
          <w:rStyle w:val="Strong"/>
          <w:rFonts w:ascii="Arial" w:hAnsi="Arial" w:cs="Arial"/>
          <w:color w:val="000000"/>
          <w:sz w:val="28"/>
          <w:szCs w:val="28"/>
        </w:rPr>
        <w:t xml:space="preserve"> (Assistive Devices Program)</w:t>
      </w:r>
      <w:r>
        <w:rPr>
          <w:rStyle w:val="Strong"/>
          <w:rFonts w:ascii="Arial" w:hAnsi="Arial" w:cs="Arial"/>
          <w:color w:val="000000"/>
          <w:sz w:val="28"/>
          <w:szCs w:val="28"/>
        </w:rPr>
        <w:t xml:space="preserve"> Campaign  </w:t>
      </w:r>
      <w:r w:rsidR="001C5D38">
        <w:rPr>
          <w:rStyle w:val="Strong"/>
          <w:rFonts w:ascii="Arial" w:hAnsi="Arial" w:cs="Arial"/>
          <w:color w:val="000000"/>
          <w:sz w:val="28"/>
          <w:szCs w:val="28"/>
        </w:rPr>
        <w:t xml:space="preserve">                    </w:t>
      </w:r>
      <w:r w:rsidR="004A689A" w:rsidRPr="0014018D">
        <w:rPr>
          <w:rStyle w:val="Strong"/>
          <w:rFonts w:ascii="Arial" w:hAnsi="Arial" w:cs="Arial"/>
          <w:color w:val="000000"/>
          <w:sz w:val="28"/>
          <w:szCs w:val="28"/>
        </w:rPr>
        <w:t>Ontario PC Party Response – June 1, 2018</w:t>
      </w:r>
    </w:p>
    <w:p w14:paraId="6C8614AE" w14:textId="77777777" w:rsidR="00453F5E" w:rsidRPr="0014018D" w:rsidRDefault="004A689A" w:rsidP="004A689A">
      <w:pPr>
        <w:pStyle w:val="NormalWeb"/>
        <w:spacing w:line="360" w:lineRule="atLeast"/>
        <w:rPr>
          <w:rFonts w:ascii="Arial" w:hAnsi="Arial" w:cs="Arial"/>
          <w:color w:val="000000"/>
          <w:sz w:val="28"/>
          <w:szCs w:val="28"/>
        </w:rPr>
      </w:pPr>
      <w:r w:rsidRPr="0014018D">
        <w:rPr>
          <w:rFonts w:ascii="Arial" w:hAnsi="Arial" w:cs="Arial"/>
          <w:color w:val="000000"/>
          <w:sz w:val="28"/>
          <w:szCs w:val="28"/>
        </w:rPr>
        <w:t>“We understand the challenges for individuals who are blind, partially sighted or Deafblind and believe they should have access to high-quality, timely and essential equipment. We understand the importance of ADP and recognize the good work done at CNIB. We will work with your organization and others who operate in this field and provide essential support to blind, partial blind, and Deafblind. A PC Government will work with you to address concerns and barriers facing your organization while ensuring respect for taxpayer dollars.”</w:t>
      </w:r>
    </w:p>
    <w:p w14:paraId="78461786" w14:textId="51089266" w:rsidR="005E0CE1" w:rsidRPr="0014018D" w:rsidRDefault="00453F5E" w:rsidP="00453F5E">
      <w:pPr>
        <w:spacing w:line="240" w:lineRule="auto"/>
        <w:rPr>
          <w:rFonts w:ascii="Arial" w:hAnsi="Arial" w:cs="Arial"/>
          <w:b/>
          <w:sz w:val="28"/>
          <w:szCs w:val="28"/>
        </w:rPr>
      </w:pPr>
      <w:r w:rsidRPr="0014018D">
        <w:rPr>
          <w:rFonts w:ascii="Arial" w:hAnsi="Arial" w:cs="Arial"/>
          <w:b/>
          <w:sz w:val="28"/>
          <w:szCs w:val="28"/>
        </w:rPr>
        <w:t>About CNIB</w:t>
      </w:r>
      <w:r w:rsidR="0014018D">
        <w:rPr>
          <w:rFonts w:ascii="Arial" w:hAnsi="Arial" w:cs="Arial"/>
          <w:b/>
          <w:sz w:val="28"/>
          <w:szCs w:val="28"/>
        </w:rPr>
        <w:t xml:space="preserve"> </w:t>
      </w:r>
      <w:r w:rsidR="0014018D" w:rsidRPr="0014018D">
        <w:rPr>
          <w:rFonts w:ascii="Arial" w:hAnsi="Arial" w:cs="Arial"/>
          <w:sz w:val="28"/>
          <w:szCs w:val="28"/>
        </w:rPr>
        <w:t xml:space="preserve">– To create powerful change for </w:t>
      </w:r>
      <w:r w:rsidR="0014018D">
        <w:rPr>
          <w:rFonts w:ascii="Arial" w:hAnsi="Arial" w:cs="Arial"/>
          <w:sz w:val="28"/>
          <w:szCs w:val="28"/>
        </w:rPr>
        <w:t>people</w:t>
      </w:r>
      <w:r w:rsidR="0014018D" w:rsidRPr="0014018D">
        <w:rPr>
          <w:rFonts w:ascii="Arial" w:hAnsi="Arial" w:cs="Arial"/>
          <w:sz w:val="28"/>
          <w:szCs w:val="28"/>
        </w:rPr>
        <w:t xml:space="preserve"> with sight loss, CNIB is made up of three distinct organizations. Each one plays a unique role in serving our community and delivering on our strategic plan, but all are connected by an unwavering passion to change what it is to be blind today.</w:t>
      </w:r>
    </w:p>
    <w:p w14:paraId="1B659B24" w14:textId="4D949474" w:rsidR="0014018D" w:rsidRPr="0014018D" w:rsidRDefault="0014018D" w:rsidP="00453F5E">
      <w:pPr>
        <w:spacing w:line="240" w:lineRule="auto"/>
        <w:rPr>
          <w:rFonts w:ascii="Arial" w:hAnsi="Arial" w:cs="Arial"/>
          <w:sz w:val="28"/>
          <w:szCs w:val="28"/>
        </w:rPr>
      </w:pPr>
      <w:r w:rsidRPr="0014018D">
        <w:rPr>
          <w:rFonts w:ascii="Arial" w:hAnsi="Arial" w:cs="Arial"/>
          <w:b/>
          <w:sz w:val="28"/>
          <w:szCs w:val="28"/>
        </w:rPr>
        <w:t>Vision Loss Rehabilitation Ontario</w:t>
      </w:r>
      <w:r w:rsidRPr="0014018D">
        <w:rPr>
          <w:rFonts w:ascii="Arial" w:hAnsi="Arial" w:cs="Arial"/>
          <w:sz w:val="28"/>
          <w:szCs w:val="28"/>
        </w:rPr>
        <w:t xml:space="preserve"> provides training that enables people who are blind or partially sighted to develop or restore key daily living skills, helping enhance their independence, safety and mobility.</w:t>
      </w:r>
    </w:p>
    <w:p w14:paraId="580FFAE2" w14:textId="498B5865" w:rsidR="0014018D" w:rsidRPr="0014018D" w:rsidRDefault="0014018D" w:rsidP="00453F5E">
      <w:pPr>
        <w:spacing w:line="240" w:lineRule="auto"/>
        <w:rPr>
          <w:rFonts w:ascii="Arial" w:hAnsi="Arial" w:cs="Arial"/>
          <w:sz w:val="28"/>
          <w:szCs w:val="28"/>
        </w:rPr>
      </w:pPr>
      <w:r w:rsidRPr="0014018D">
        <w:rPr>
          <w:rFonts w:ascii="Arial" w:hAnsi="Arial" w:cs="Arial"/>
          <w:b/>
          <w:sz w:val="28"/>
          <w:szCs w:val="28"/>
        </w:rPr>
        <w:t>CNIB Deafblind Community Services</w:t>
      </w:r>
      <w:r w:rsidRPr="0014018D">
        <w:rPr>
          <w:rFonts w:ascii="Arial" w:hAnsi="Arial" w:cs="Arial"/>
          <w:sz w:val="28"/>
          <w:szCs w:val="28"/>
        </w:rPr>
        <w:t xml:space="preserve"> is one of the leading providers of specialized support and emergency services for people who are Deafblind – enabling them to maximize their independence and engagement with the world around them.</w:t>
      </w:r>
    </w:p>
    <w:p w14:paraId="01CAF7C2" w14:textId="0C0D201A" w:rsidR="0014018D" w:rsidRPr="0014018D" w:rsidRDefault="0014018D" w:rsidP="00453F5E">
      <w:pPr>
        <w:spacing w:line="240" w:lineRule="auto"/>
        <w:rPr>
          <w:rFonts w:ascii="Arial" w:hAnsi="Arial" w:cs="Arial"/>
          <w:sz w:val="28"/>
          <w:szCs w:val="28"/>
        </w:rPr>
      </w:pPr>
      <w:r w:rsidRPr="0014018D">
        <w:rPr>
          <w:rFonts w:ascii="Arial" w:hAnsi="Arial" w:cs="Arial"/>
          <w:sz w:val="28"/>
          <w:szCs w:val="28"/>
        </w:rPr>
        <w:t xml:space="preserve">The </w:t>
      </w:r>
      <w:r w:rsidRPr="0014018D">
        <w:rPr>
          <w:rFonts w:ascii="Arial" w:hAnsi="Arial" w:cs="Arial"/>
          <w:b/>
          <w:sz w:val="28"/>
          <w:szCs w:val="28"/>
        </w:rPr>
        <w:t>CNIB Foundation Ontario</w:t>
      </w:r>
      <w:r w:rsidRPr="0014018D">
        <w:rPr>
          <w:rFonts w:ascii="Arial" w:hAnsi="Arial" w:cs="Arial"/>
          <w:sz w:val="28"/>
          <w:szCs w:val="28"/>
        </w:rPr>
        <w:t xml:space="preserve"> is a not-for-profit organization that empowers people impacted by blindness to live the lives they choose. Funded by charitable donations and enabled by the selfless contributions of volunteers, our innovative programs and powerful advocacy drive change in communities from coast to coast to coast.</w:t>
      </w:r>
    </w:p>
    <w:p w14:paraId="68038270" w14:textId="77777777" w:rsidR="00FD293F" w:rsidRPr="0014018D" w:rsidRDefault="00FD293F" w:rsidP="00453F5E">
      <w:pPr>
        <w:spacing w:line="240" w:lineRule="auto"/>
        <w:rPr>
          <w:rFonts w:ascii="Arial" w:hAnsi="Arial" w:cs="Arial"/>
          <w:b/>
          <w:sz w:val="28"/>
          <w:szCs w:val="28"/>
        </w:rPr>
      </w:pPr>
    </w:p>
    <w:p w14:paraId="6E15DFFD" w14:textId="7E178984" w:rsidR="00453F5E" w:rsidRPr="0014018D" w:rsidRDefault="00453F5E" w:rsidP="00453F5E">
      <w:pPr>
        <w:spacing w:line="240" w:lineRule="auto"/>
        <w:rPr>
          <w:rFonts w:ascii="Arial" w:hAnsi="Arial" w:cs="Arial"/>
          <w:b/>
          <w:sz w:val="28"/>
          <w:szCs w:val="28"/>
        </w:rPr>
      </w:pPr>
      <w:r w:rsidRPr="0014018D">
        <w:rPr>
          <w:rFonts w:ascii="Arial" w:hAnsi="Arial" w:cs="Arial"/>
          <w:b/>
          <w:sz w:val="28"/>
          <w:szCs w:val="28"/>
        </w:rPr>
        <w:t>Our recommendations:</w:t>
      </w:r>
    </w:p>
    <w:p w14:paraId="583ED92E" w14:textId="441EC4EA" w:rsidR="00453F5E" w:rsidRPr="0014018D" w:rsidRDefault="00453F5E" w:rsidP="00453F5E">
      <w:pPr>
        <w:spacing w:line="240" w:lineRule="auto"/>
        <w:rPr>
          <w:rFonts w:ascii="Arial" w:hAnsi="Arial" w:cs="Arial"/>
          <w:sz w:val="28"/>
          <w:szCs w:val="28"/>
        </w:rPr>
      </w:pPr>
      <w:r w:rsidRPr="0014018D">
        <w:rPr>
          <w:rFonts w:ascii="Arial" w:hAnsi="Arial" w:cs="Arial"/>
          <w:sz w:val="28"/>
          <w:szCs w:val="28"/>
        </w:rPr>
        <w:t xml:space="preserve">1. </w:t>
      </w:r>
      <w:r w:rsidR="00030DF6" w:rsidRPr="004B1509">
        <w:rPr>
          <w:rFonts w:ascii="Arial" w:hAnsi="Arial" w:cs="Arial"/>
          <w:color w:val="000000"/>
          <w:sz w:val="28"/>
          <w:szCs w:val="28"/>
        </w:rPr>
        <w:t>Moderniz</w:t>
      </w:r>
      <w:r w:rsidR="00030DF6">
        <w:rPr>
          <w:rFonts w:ascii="Arial" w:hAnsi="Arial" w:cs="Arial"/>
          <w:color w:val="000000"/>
          <w:sz w:val="28"/>
          <w:szCs w:val="28"/>
        </w:rPr>
        <w:t>e the</w:t>
      </w:r>
      <w:r w:rsidR="00030DF6" w:rsidRPr="004B1509">
        <w:rPr>
          <w:rFonts w:ascii="Arial" w:hAnsi="Arial" w:cs="Arial"/>
          <w:color w:val="000000"/>
          <w:sz w:val="28"/>
          <w:szCs w:val="28"/>
        </w:rPr>
        <w:t xml:space="preserve"> A</w:t>
      </w:r>
      <w:r w:rsidR="00030DF6">
        <w:rPr>
          <w:rFonts w:ascii="Arial" w:hAnsi="Arial" w:cs="Arial"/>
          <w:color w:val="000000"/>
          <w:sz w:val="28"/>
          <w:szCs w:val="28"/>
        </w:rPr>
        <w:t>ssistive Devices Program</w:t>
      </w:r>
      <w:r w:rsidR="00030DF6" w:rsidRPr="004B1509">
        <w:rPr>
          <w:rFonts w:ascii="Arial" w:hAnsi="Arial" w:cs="Arial"/>
          <w:color w:val="000000"/>
          <w:sz w:val="28"/>
          <w:szCs w:val="28"/>
        </w:rPr>
        <w:t xml:space="preserve"> </w:t>
      </w:r>
      <w:r w:rsidR="00030DF6">
        <w:rPr>
          <w:rFonts w:ascii="Arial" w:hAnsi="Arial" w:cs="Arial"/>
          <w:color w:val="000000"/>
          <w:sz w:val="28"/>
          <w:szCs w:val="28"/>
        </w:rPr>
        <w:t>to</w:t>
      </w:r>
      <w:r w:rsidR="00030DF6" w:rsidRPr="004B1509">
        <w:rPr>
          <w:rFonts w:ascii="Arial" w:hAnsi="Arial" w:cs="Arial"/>
          <w:color w:val="000000"/>
          <w:sz w:val="28"/>
          <w:szCs w:val="28"/>
        </w:rPr>
        <w:t xml:space="preserve"> enhance service delivery and ensure Ontarians who are blind, partially sighted or Deafblind have access to high-quality, timely and essential equipment.</w:t>
      </w:r>
    </w:p>
    <w:p w14:paraId="2EC4691C" w14:textId="3F117543" w:rsidR="00DD145F" w:rsidRPr="0014018D" w:rsidRDefault="00F34104" w:rsidP="00453F5E">
      <w:pPr>
        <w:spacing w:line="240" w:lineRule="auto"/>
        <w:rPr>
          <w:rFonts w:ascii="Arial" w:hAnsi="Arial" w:cs="Arial"/>
          <w:sz w:val="28"/>
          <w:szCs w:val="28"/>
        </w:rPr>
      </w:pPr>
      <w:r w:rsidRPr="0014018D">
        <w:rPr>
          <w:rFonts w:ascii="Arial" w:hAnsi="Arial" w:cs="Arial"/>
          <w:sz w:val="28"/>
          <w:szCs w:val="28"/>
        </w:rPr>
        <w:t>2.</w:t>
      </w:r>
      <w:r w:rsidR="004F509C">
        <w:rPr>
          <w:rFonts w:ascii="Arial" w:hAnsi="Arial" w:cs="Arial"/>
          <w:sz w:val="28"/>
          <w:szCs w:val="28"/>
        </w:rPr>
        <w:t xml:space="preserve"> Strengthen Ontario's workforce by ensuring </w:t>
      </w:r>
      <w:r w:rsidR="00030DF6">
        <w:rPr>
          <w:rFonts w:ascii="Arial" w:hAnsi="Arial" w:cs="Arial"/>
          <w:sz w:val="28"/>
          <w:szCs w:val="28"/>
        </w:rPr>
        <w:t xml:space="preserve">Ontarians who are blind, partially sighted or Deafblind have access to </w:t>
      </w:r>
      <w:r w:rsidR="004F509C">
        <w:rPr>
          <w:rFonts w:ascii="Arial" w:hAnsi="Arial" w:cs="Arial"/>
          <w:sz w:val="28"/>
          <w:szCs w:val="28"/>
        </w:rPr>
        <w:t>internship/</w:t>
      </w:r>
      <w:proofErr w:type="spellStart"/>
      <w:r w:rsidR="004F509C">
        <w:rPr>
          <w:rFonts w:ascii="Arial" w:hAnsi="Arial" w:cs="Arial"/>
          <w:sz w:val="28"/>
          <w:szCs w:val="28"/>
        </w:rPr>
        <w:t>returnship</w:t>
      </w:r>
      <w:proofErr w:type="spellEnd"/>
      <w:r w:rsidR="004F509C">
        <w:rPr>
          <w:rFonts w:ascii="Arial" w:hAnsi="Arial" w:cs="Arial"/>
          <w:sz w:val="28"/>
          <w:szCs w:val="28"/>
        </w:rPr>
        <w:t xml:space="preserve"> opportunities and technology programs that will</w:t>
      </w:r>
      <w:r w:rsidR="001C5D38">
        <w:rPr>
          <w:rFonts w:ascii="Arial" w:hAnsi="Arial" w:cs="Arial"/>
          <w:sz w:val="28"/>
          <w:szCs w:val="28"/>
        </w:rPr>
        <w:t xml:space="preserve"> remove barriers to employment.</w:t>
      </w:r>
      <w:r w:rsidR="004F509C">
        <w:rPr>
          <w:rFonts w:ascii="Arial" w:hAnsi="Arial" w:cs="Arial"/>
          <w:sz w:val="28"/>
          <w:szCs w:val="28"/>
        </w:rPr>
        <w:t xml:space="preserve"> </w:t>
      </w:r>
    </w:p>
    <w:p w14:paraId="07671681" w14:textId="248145D8" w:rsidR="005F1F71" w:rsidRPr="004B1509" w:rsidRDefault="0005764D" w:rsidP="00453F5E">
      <w:pPr>
        <w:spacing w:line="240" w:lineRule="auto"/>
        <w:rPr>
          <w:rFonts w:ascii="Arial" w:hAnsi="Arial" w:cs="Arial"/>
          <w:b/>
          <w:sz w:val="36"/>
          <w:szCs w:val="36"/>
        </w:rPr>
      </w:pPr>
      <w:r w:rsidRPr="004B1509">
        <w:rPr>
          <w:rFonts w:ascii="Arial" w:hAnsi="Arial" w:cs="Arial"/>
          <w:b/>
          <w:sz w:val="36"/>
          <w:szCs w:val="36"/>
        </w:rPr>
        <w:t>Modern</w:t>
      </w:r>
      <w:r w:rsidR="004B1509">
        <w:rPr>
          <w:rFonts w:ascii="Arial" w:hAnsi="Arial" w:cs="Arial"/>
          <w:b/>
          <w:sz w:val="36"/>
          <w:szCs w:val="36"/>
        </w:rPr>
        <w:t>ize</w:t>
      </w:r>
      <w:r w:rsidRPr="004B1509">
        <w:rPr>
          <w:rFonts w:ascii="Arial" w:hAnsi="Arial" w:cs="Arial"/>
          <w:b/>
          <w:sz w:val="36"/>
          <w:szCs w:val="36"/>
        </w:rPr>
        <w:t xml:space="preserve"> the </w:t>
      </w:r>
      <w:r w:rsidR="00A91B9A" w:rsidRPr="004B1509">
        <w:rPr>
          <w:rFonts w:ascii="Arial" w:hAnsi="Arial" w:cs="Arial"/>
          <w:b/>
          <w:sz w:val="36"/>
          <w:szCs w:val="36"/>
        </w:rPr>
        <w:t xml:space="preserve">Assistive Devices Program </w:t>
      </w:r>
    </w:p>
    <w:p w14:paraId="18D6F6FB" w14:textId="18E7466A" w:rsidR="00DC307C" w:rsidRPr="0014018D" w:rsidRDefault="00453F5E" w:rsidP="00996151">
      <w:pPr>
        <w:spacing w:line="240" w:lineRule="auto"/>
        <w:rPr>
          <w:rFonts w:ascii="Arial" w:hAnsi="Arial" w:cs="Arial"/>
          <w:sz w:val="28"/>
          <w:szCs w:val="28"/>
        </w:rPr>
      </w:pPr>
      <w:r w:rsidRPr="0014018D">
        <w:rPr>
          <w:rFonts w:ascii="Arial" w:hAnsi="Arial" w:cs="Arial"/>
          <w:sz w:val="28"/>
          <w:szCs w:val="28"/>
        </w:rPr>
        <w:t>Technology level</w:t>
      </w:r>
      <w:r w:rsidR="004F509C">
        <w:rPr>
          <w:rFonts w:ascii="Arial" w:hAnsi="Arial" w:cs="Arial"/>
          <w:sz w:val="28"/>
          <w:szCs w:val="28"/>
        </w:rPr>
        <w:t>s</w:t>
      </w:r>
      <w:r w:rsidRPr="0014018D">
        <w:rPr>
          <w:rFonts w:ascii="Arial" w:hAnsi="Arial" w:cs="Arial"/>
          <w:sz w:val="28"/>
          <w:szCs w:val="28"/>
        </w:rPr>
        <w:t xml:space="preserve"> the playing field for </w:t>
      </w:r>
      <w:r w:rsidR="004F509C">
        <w:rPr>
          <w:rFonts w:ascii="Arial" w:hAnsi="Arial" w:cs="Arial"/>
          <w:sz w:val="28"/>
          <w:szCs w:val="28"/>
        </w:rPr>
        <w:t xml:space="preserve">Ontarians </w:t>
      </w:r>
      <w:r w:rsidRPr="0014018D">
        <w:rPr>
          <w:rFonts w:ascii="Arial" w:hAnsi="Arial" w:cs="Arial"/>
          <w:sz w:val="28"/>
          <w:szCs w:val="28"/>
        </w:rPr>
        <w:t>who are blind</w:t>
      </w:r>
      <w:r w:rsidR="001C5D38">
        <w:rPr>
          <w:rFonts w:ascii="Arial" w:hAnsi="Arial" w:cs="Arial"/>
          <w:sz w:val="28"/>
          <w:szCs w:val="28"/>
        </w:rPr>
        <w:t>,</w:t>
      </w:r>
      <w:r w:rsidRPr="0014018D">
        <w:rPr>
          <w:rFonts w:ascii="Arial" w:hAnsi="Arial" w:cs="Arial"/>
          <w:sz w:val="28"/>
          <w:szCs w:val="28"/>
        </w:rPr>
        <w:t xml:space="preserve"> partially sighted </w:t>
      </w:r>
      <w:r w:rsidR="001C5D38">
        <w:rPr>
          <w:rFonts w:ascii="Arial" w:hAnsi="Arial" w:cs="Arial"/>
          <w:sz w:val="28"/>
          <w:szCs w:val="28"/>
        </w:rPr>
        <w:t xml:space="preserve">or Deafblind </w:t>
      </w:r>
      <w:r w:rsidRPr="0014018D">
        <w:rPr>
          <w:rFonts w:ascii="Arial" w:hAnsi="Arial" w:cs="Arial"/>
          <w:sz w:val="28"/>
          <w:szCs w:val="28"/>
        </w:rPr>
        <w:t xml:space="preserve">– but only when it is accessible, available, and affordable. </w:t>
      </w:r>
      <w:r w:rsidR="00DC307C" w:rsidRPr="0014018D">
        <w:rPr>
          <w:rFonts w:ascii="Arial" w:hAnsi="Arial" w:cs="Arial"/>
          <w:sz w:val="28"/>
          <w:szCs w:val="28"/>
        </w:rPr>
        <w:t xml:space="preserve">The Government of Ontario should be proud of its Assistive Devices Program (ADP) – </w:t>
      </w:r>
      <w:r w:rsidR="00DC307C" w:rsidRPr="0014018D">
        <w:rPr>
          <w:rFonts w:ascii="Arial" w:hAnsi="Arial" w:cs="Arial"/>
          <w:color w:val="000000"/>
          <w:sz w:val="28"/>
          <w:szCs w:val="28"/>
        </w:rPr>
        <w:t>it is a lifeline for many Ontarians living with disabilities. Without ADP, many would be unable to afford an assistive device.</w:t>
      </w:r>
    </w:p>
    <w:p w14:paraId="35DCF699" w14:textId="54A0DCA5" w:rsidR="00996151" w:rsidRPr="004B1509" w:rsidRDefault="00714CC9" w:rsidP="004B1509">
      <w:pPr>
        <w:rPr>
          <w:rFonts w:ascii="Arial" w:hAnsi="Arial" w:cs="Arial"/>
          <w:b/>
          <w:sz w:val="28"/>
          <w:szCs w:val="28"/>
        </w:rPr>
      </w:pPr>
      <w:r>
        <w:rPr>
          <w:rFonts w:ascii="Arial" w:hAnsi="Arial" w:cs="Arial"/>
          <w:b/>
          <w:sz w:val="28"/>
          <w:szCs w:val="28"/>
        </w:rPr>
        <w:t xml:space="preserve">1. </w:t>
      </w:r>
      <w:r w:rsidR="00996151" w:rsidRPr="004B1509">
        <w:rPr>
          <w:rFonts w:ascii="Arial" w:hAnsi="Arial" w:cs="Arial"/>
          <w:b/>
          <w:sz w:val="28"/>
          <w:szCs w:val="28"/>
        </w:rPr>
        <w:t xml:space="preserve">Application Process </w:t>
      </w:r>
    </w:p>
    <w:p w14:paraId="78ED19BB" w14:textId="3D0CFD25" w:rsidR="00996151" w:rsidRPr="004B1509" w:rsidRDefault="00996151" w:rsidP="00996151">
      <w:pPr>
        <w:rPr>
          <w:rFonts w:ascii="Arial" w:hAnsi="Arial" w:cs="Arial"/>
          <w:sz w:val="28"/>
          <w:szCs w:val="28"/>
        </w:rPr>
      </w:pPr>
      <w:r w:rsidRPr="0014018D">
        <w:rPr>
          <w:rFonts w:ascii="Arial" w:hAnsi="Arial" w:cs="Arial"/>
          <w:sz w:val="28"/>
          <w:szCs w:val="28"/>
        </w:rPr>
        <w:t>Currently, the paper-based application process is inaccessible and inefficient. At best, applicants wait weeks to hear from</w:t>
      </w:r>
      <w:r w:rsidR="00C26154" w:rsidRPr="0014018D">
        <w:rPr>
          <w:rFonts w:ascii="Arial" w:hAnsi="Arial" w:cs="Arial"/>
          <w:sz w:val="28"/>
          <w:szCs w:val="28"/>
        </w:rPr>
        <w:t xml:space="preserve"> the</w:t>
      </w:r>
      <w:r w:rsidRPr="0014018D">
        <w:rPr>
          <w:rFonts w:ascii="Arial" w:hAnsi="Arial" w:cs="Arial"/>
          <w:sz w:val="28"/>
          <w:szCs w:val="28"/>
        </w:rPr>
        <w:t xml:space="preserve"> ADP, but they often wait months. The ADP </w:t>
      </w:r>
      <w:r w:rsidR="001C5D38">
        <w:rPr>
          <w:rFonts w:ascii="Arial" w:hAnsi="Arial" w:cs="Arial"/>
          <w:sz w:val="28"/>
          <w:szCs w:val="28"/>
        </w:rPr>
        <w:t>began</w:t>
      </w:r>
      <w:r w:rsidRPr="0014018D">
        <w:rPr>
          <w:rFonts w:ascii="Arial" w:hAnsi="Arial" w:cs="Arial"/>
          <w:sz w:val="28"/>
          <w:szCs w:val="28"/>
        </w:rPr>
        <w:t xml:space="preserve"> updat</w:t>
      </w:r>
      <w:r w:rsidR="001C5D38">
        <w:rPr>
          <w:rFonts w:ascii="Arial" w:hAnsi="Arial" w:cs="Arial"/>
          <w:sz w:val="28"/>
          <w:szCs w:val="28"/>
        </w:rPr>
        <w:t>ing</w:t>
      </w:r>
      <w:r w:rsidRPr="0014018D">
        <w:rPr>
          <w:rFonts w:ascii="Arial" w:hAnsi="Arial" w:cs="Arial"/>
          <w:sz w:val="28"/>
          <w:szCs w:val="28"/>
        </w:rPr>
        <w:t xml:space="preserve"> their computer systems to accept electronic submissions in 2018</w:t>
      </w:r>
      <w:r w:rsidR="001C5D38">
        <w:rPr>
          <w:rFonts w:ascii="Arial" w:hAnsi="Arial" w:cs="Arial"/>
          <w:sz w:val="28"/>
          <w:szCs w:val="28"/>
        </w:rPr>
        <w:t xml:space="preserve"> – nine years after the recommendation was made – but it's not expected to be finished until 2020.</w:t>
      </w:r>
      <w:r w:rsidRPr="0014018D">
        <w:rPr>
          <w:rFonts w:ascii="Arial" w:hAnsi="Arial" w:cs="Arial"/>
          <w:sz w:val="28"/>
          <w:szCs w:val="28"/>
        </w:rPr>
        <w:t xml:space="preserve"> Both authorizers and vendors must print the forms</w:t>
      </w:r>
      <w:r w:rsidR="001C5D38">
        <w:rPr>
          <w:rFonts w:ascii="Arial" w:hAnsi="Arial" w:cs="Arial"/>
          <w:sz w:val="28"/>
          <w:szCs w:val="28"/>
        </w:rPr>
        <w:t xml:space="preserve"> – this </w:t>
      </w:r>
      <w:r w:rsidRPr="0014018D">
        <w:rPr>
          <w:rFonts w:ascii="Arial" w:hAnsi="Arial" w:cs="Arial"/>
          <w:sz w:val="28"/>
          <w:szCs w:val="28"/>
        </w:rPr>
        <w:t xml:space="preserve">is not accessible to </w:t>
      </w:r>
      <w:r w:rsidR="001C5D38">
        <w:rPr>
          <w:rFonts w:ascii="Arial" w:hAnsi="Arial" w:cs="Arial"/>
          <w:sz w:val="28"/>
          <w:szCs w:val="28"/>
        </w:rPr>
        <w:t xml:space="preserve">an </w:t>
      </w:r>
      <w:r w:rsidRPr="0014018D">
        <w:rPr>
          <w:rFonts w:ascii="Arial" w:hAnsi="Arial" w:cs="Arial"/>
          <w:sz w:val="28"/>
          <w:szCs w:val="28"/>
        </w:rPr>
        <w:t xml:space="preserve">authorizer, vendor or </w:t>
      </w:r>
      <w:r w:rsidR="00D845A0">
        <w:rPr>
          <w:rFonts w:ascii="Arial" w:hAnsi="Arial" w:cs="Arial"/>
          <w:sz w:val="28"/>
          <w:szCs w:val="28"/>
        </w:rPr>
        <w:t>applicant</w:t>
      </w:r>
      <w:r w:rsidR="00D845A0" w:rsidRPr="0014018D">
        <w:rPr>
          <w:rFonts w:ascii="Arial" w:hAnsi="Arial" w:cs="Arial"/>
          <w:sz w:val="28"/>
          <w:szCs w:val="28"/>
        </w:rPr>
        <w:t xml:space="preserve"> </w:t>
      </w:r>
      <w:r w:rsidRPr="0014018D">
        <w:rPr>
          <w:rFonts w:ascii="Arial" w:hAnsi="Arial" w:cs="Arial"/>
          <w:sz w:val="28"/>
          <w:szCs w:val="28"/>
        </w:rPr>
        <w:t>who is blind, partially sighted or Deafblind.</w:t>
      </w:r>
      <w:r w:rsidRPr="0014018D">
        <w:rPr>
          <w:rFonts w:ascii="Arial" w:hAnsi="Arial" w:cs="Arial"/>
          <w:color w:val="0F0F0F"/>
          <w:sz w:val="28"/>
          <w:szCs w:val="28"/>
          <w:lang w:val="en"/>
        </w:rPr>
        <w:t> </w:t>
      </w:r>
    </w:p>
    <w:p w14:paraId="3B010615" w14:textId="42AC0954" w:rsidR="00CA3946" w:rsidRPr="0014018D" w:rsidRDefault="00CA3946" w:rsidP="00CA3946">
      <w:pPr>
        <w:rPr>
          <w:rFonts w:ascii="Arial" w:hAnsi="Arial" w:cs="Arial"/>
          <w:sz w:val="28"/>
          <w:szCs w:val="28"/>
        </w:rPr>
      </w:pPr>
      <w:r w:rsidRPr="0014018D">
        <w:rPr>
          <w:rFonts w:ascii="Arial" w:hAnsi="Arial" w:cs="Arial"/>
          <w:sz w:val="28"/>
          <w:szCs w:val="28"/>
        </w:rPr>
        <w:t xml:space="preserve">According to the 2018 Auditor General Report, 10 of the 49 FTE staff who work in the ADP department are Data Entry Operators – their primary job function is to enter hardcopy claims into the system. This is an </w:t>
      </w:r>
      <w:r w:rsidR="00D845A0">
        <w:rPr>
          <w:rFonts w:ascii="Arial" w:hAnsi="Arial" w:cs="Arial"/>
          <w:sz w:val="28"/>
          <w:szCs w:val="28"/>
        </w:rPr>
        <w:t>inefficient</w:t>
      </w:r>
      <w:r w:rsidRPr="0014018D">
        <w:rPr>
          <w:rFonts w:ascii="Arial" w:hAnsi="Arial" w:cs="Arial"/>
          <w:sz w:val="28"/>
          <w:szCs w:val="28"/>
        </w:rPr>
        <w:t xml:space="preserve"> process that creates accessibility barriers for </w:t>
      </w:r>
      <w:r w:rsidR="00D845A0">
        <w:rPr>
          <w:rFonts w:ascii="Arial" w:hAnsi="Arial" w:cs="Arial"/>
          <w:sz w:val="28"/>
          <w:szCs w:val="28"/>
        </w:rPr>
        <w:t>applicants</w:t>
      </w:r>
      <w:r w:rsidRPr="0014018D">
        <w:rPr>
          <w:rFonts w:ascii="Arial" w:hAnsi="Arial" w:cs="Arial"/>
          <w:sz w:val="28"/>
          <w:szCs w:val="28"/>
        </w:rPr>
        <w:t xml:space="preserve">, vendors and authorizers who are blind, partially sighted or Deafblind. </w:t>
      </w:r>
    </w:p>
    <w:p w14:paraId="315323E1" w14:textId="6E1F3B41" w:rsidR="00CA3946" w:rsidRPr="0014018D" w:rsidRDefault="00C26154" w:rsidP="00CA3946">
      <w:pPr>
        <w:rPr>
          <w:rFonts w:ascii="Arial" w:hAnsi="Arial" w:cs="Arial"/>
          <w:b/>
          <w:sz w:val="28"/>
          <w:szCs w:val="28"/>
        </w:rPr>
      </w:pPr>
      <w:r w:rsidRPr="0014018D">
        <w:rPr>
          <w:rFonts w:ascii="Arial" w:hAnsi="Arial" w:cs="Arial"/>
          <w:b/>
          <w:sz w:val="28"/>
          <w:szCs w:val="28"/>
        </w:rPr>
        <w:lastRenderedPageBreak/>
        <w:t>Through the Digital Government Action Plan</w:t>
      </w:r>
      <w:r w:rsidR="00D845A0">
        <w:rPr>
          <w:rFonts w:ascii="Arial" w:hAnsi="Arial" w:cs="Arial"/>
          <w:b/>
          <w:sz w:val="28"/>
          <w:szCs w:val="28"/>
        </w:rPr>
        <w:t>,</w:t>
      </w:r>
      <w:r w:rsidRPr="0014018D">
        <w:rPr>
          <w:rFonts w:ascii="Arial" w:hAnsi="Arial" w:cs="Arial"/>
          <w:b/>
          <w:sz w:val="28"/>
          <w:szCs w:val="28"/>
        </w:rPr>
        <w:t xml:space="preserve"> the government should </w:t>
      </w:r>
      <w:r w:rsidR="00D845A0">
        <w:rPr>
          <w:rFonts w:ascii="Arial" w:hAnsi="Arial" w:cs="Arial"/>
          <w:b/>
          <w:sz w:val="28"/>
          <w:szCs w:val="28"/>
        </w:rPr>
        <w:t>prioritize updating the</w:t>
      </w:r>
      <w:r w:rsidRPr="0014018D">
        <w:rPr>
          <w:rFonts w:ascii="Arial" w:hAnsi="Arial" w:cs="Arial"/>
          <w:b/>
          <w:sz w:val="28"/>
          <w:szCs w:val="28"/>
        </w:rPr>
        <w:t xml:space="preserve"> ADP's </w:t>
      </w:r>
      <w:r w:rsidR="00D845A0">
        <w:rPr>
          <w:rFonts w:ascii="Arial" w:hAnsi="Arial" w:cs="Arial"/>
          <w:b/>
          <w:sz w:val="28"/>
          <w:szCs w:val="28"/>
        </w:rPr>
        <w:t>administrative process to ensure it is efficient while meeting the needs of Ontarians with disabilities.</w:t>
      </w:r>
    </w:p>
    <w:p w14:paraId="618BF01B" w14:textId="77777777" w:rsidR="00E34988" w:rsidRPr="0014018D" w:rsidRDefault="00E34988" w:rsidP="00CA3946">
      <w:pPr>
        <w:rPr>
          <w:rFonts w:ascii="Arial" w:hAnsi="Arial" w:cs="Arial"/>
          <w:sz w:val="28"/>
          <w:szCs w:val="28"/>
        </w:rPr>
      </w:pPr>
    </w:p>
    <w:p w14:paraId="371C0670" w14:textId="04FEC153" w:rsidR="00996151" w:rsidRPr="0014018D" w:rsidRDefault="00DD145F" w:rsidP="00996151">
      <w:pPr>
        <w:spacing w:line="240" w:lineRule="auto"/>
        <w:rPr>
          <w:rFonts w:ascii="Arial" w:hAnsi="Arial" w:cs="Arial"/>
          <w:b/>
          <w:sz w:val="28"/>
          <w:szCs w:val="28"/>
        </w:rPr>
      </w:pPr>
      <w:r w:rsidRPr="0014018D">
        <w:rPr>
          <w:rFonts w:ascii="Arial" w:hAnsi="Arial" w:cs="Arial"/>
          <w:b/>
          <w:sz w:val="28"/>
          <w:szCs w:val="28"/>
        </w:rPr>
        <w:t>2</w:t>
      </w:r>
      <w:r w:rsidR="00205E59" w:rsidRPr="0014018D">
        <w:rPr>
          <w:rFonts w:ascii="Arial" w:hAnsi="Arial" w:cs="Arial"/>
          <w:b/>
          <w:sz w:val="28"/>
          <w:szCs w:val="28"/>
        </w:rPr>
        <w:t>. Devices</w:t>
      </w:r>
    </w:p>
    <w:p w14:paraId="5A22DA42" w14:textId="1B7114CB" w:rsidR="0005764D" w:rsidRPr="004B1509" w:rsidRDefault="00D845A0" w:rsidP="004B1509">
      <w:pPr>
        <w:rPr>
          <w:rFonts w:ascii="Arial" w:eastAsia="Times New Roman" w:hAnsi="Arial" w:cs="Arial"/>
          <w:sz w:val="28"/>
          <w:szCs w:val="28"/>
          <w:lang w:val="en" w:eastAsia="en-CA"/>
        </w:rPr>
      </w:pPr>
      <w:r w:rsidRPr="004B1509">
        <w:rPr>
          <w:rFonts w:ascii="Arial" w:hAnsi="Arial" w:cs="Arial"/>
          <w:sz w:val="28"/>
          <w:szCs w:val="28"/>
        </w:rPr>
        <w:t>The</w:t>
      </w:r>
      <w:r w:rsidR="00A66C87" w:rsidRPr="004B1509">
        <w:rPr>
          <w:rFonts w:ascii="Arial" w:hAnsi="Arial" w:cs="Arial"/>
          <w:sz w:val="28"/>
          <w:szCs w:val="28"/>
        </w:rPr>
        <w:t xml:space="preserve"> visual aids category </w:t>
      </w:r>
      <w:r w:rsidRPr="004B1509">
        <w:rPr>
          <w:rFonts w:ascii="Arial" w:hAnsi="Arial" w:cs="Arial"/>
          <w:sz w:val="28"/>
          <w:szCs w:val="28"/>
        </w:rPr>
        <w:t xml:space="preserve">has </w:t>
      </w:r>
      <w:r w:rsidR="00A66C87" w:rsidRPr="004B1509">
        <w:rPr>
          <w:rFonts w:ascii="Arial" w:hAnsi="Arial" w:cs="Arial"/>
          <w:sz w:val="28"/>
          <w:szCs w:val="28"/>
        </w:rPr>
        <w:t xml:space="preserve">not been significantly updated since 2001. </w:t>
      </w:r>
      <w:r w:rsidR="003B0140" w:rsidRPr="004B1509">
        <w:rPr>
          <w:rFonts w:ascii="Arial" w:hAnsi="Arial" w:cs="Arial"/>
          <w:sz w:val="28"/>
          <w:szCs w:val="28"/>
        </w:rPr>
        <w:t>T</w:t>
      </w:r>
      <w:r w:rsidR="00A66C87" w:rsidRPr="004B1509">
        <w:rPr>
          <w:rFonts w:ascii="Arial" w:hAnsi="Arial" w:cs="Arial"/>
          <w:sz w:val="28"/>
          <w:szCs w:val="28"/>
        </w:rPr>
        <w:t>he manual</w:t>
      </w:r>
      <w:r w:rsidR="005C06B1" w:rsidRPr="004B1509">
        <w:rPr>
          <w:rFonts w:ascii="Arial" w:hAnsi="Arial" w:cs="Arial"/>
          <w:sz w:val="28"/>
          <w:szCs w:val="28"/>
        </w:rPr>
        <w:t xml:space="preserve"> includes </w:t>
      </w:r>
      <w:r w:rsidR="003B0140" w:rsidRPr="004B1509">
        <w:rPr>
          <w:rFonts w:ascii="Arial" w:hAnsi="Arial" w:cs="Arial"/>
          <w:sz w:val="28"/>
          <w:szCs w:val="28"/>
        </w:rPr>
        <w:t>outdated</w:t>
      </w:r>
      <w:r w:rsidR="005C06B1" w:rsidRPr="004B1509">
        <w:rPr>
          <w:rFonts w:ascii="Arial" w:hAnsi="Arial" w:cs="Arial"/>
          <w:sz w:val="28"/>
          <w:szCs w:val="28"/>
        </w:rPr>
        <w:t xml:space="preserve"> </w:t>
      </w:r>
      <w:r w:rsidR="00A66C87" w:rsidRPr="004B1509">
        <w:rPr>
          <w:rFonts w:ascii="Arial" w:hAnsi="Arial" w:cs="Arial"/>
          <w:sz w:val="28"/>
          <w:szCs w:val="28"/>
        </w:rPr>
        <w:t>technology</w:t>
      </w:r>
      <w:r w:rsidR="005C06B1" w:rsidRPr="004B1509">
        <w:rPr>
          <w:rFonts w:ascii="Arial" w:hAnsi="Arial" w:cs="Arial"/>
          <w:sz w:val="28"/>
          <w:szCs w:val="28"/>
        </w:rPr>
        <w:t xml:space="preserve"> </w:t>
      </w:r>
      <w:r w:rsidR="00A66C87" w:rsidRPr="004B1509">
        <w:rPr>
          <w:rFonts w:ascii="Arial" w:hAnsi="Arial" w:cs="Arial"/>
          <w:sz w:val="28"/>
          <w:szCs w:val="28"/>
        </w:rPr>
        <w:t xml:space="preserve">(e.g. </w:t>
      </w:r>
      <w:proofErr w:type="spellStart"/>
      <w:r w:rsidR="00A66C87" w:rsidRPr="004B1509">
        <w:rPr>
          <w:rFonts w:ascii="Arial" w:hAnsi="Arial" w:cs="Arial"/>
          <w:sz w:val="28"/>
          <w:szCs w:val="28"/>
        </w:rPr>
        <w:t>Pacmate</w:t>
      </w:r>
      <w:proofErr w:type="spellEnd"/>
      <w:r w:rsidR="00A66C87" w:rsidRPr="004B1509">
        <w:rPr>
          <w:rFonts w:ascii="Arial" w:hAnsi="Arial" w:cs="Arial"/>
          <w:sz w:val="28"/>
          <w:szCs w:val="28"/>
        </w:rPr>
        <w:t xml:space="preserve"> Qx400, </w:t>
      </w:r>
      <w:proofErr w:type="spellStart"/>
      <w:r w:rsidR="00A66C87" w:rsidRPr="004B1509">
        <w:rPr>
          <w:rFonts w:ascii="Arial" w:hAnsi="Arial" w:cs="Arial"/>
          <w:sz w:val="28"/>
          <w:szCs w:val="28"/>
        </w:rPr>
        <w:t>Pacmate</w:t>
      </w:r>
      <w:proofErr w:type="spellEnd"/>
      <w:r w:rsidR="00A66C87" w:rsidRPr="004B1509">
        <w:rPr>
          <w:rFonts w:ascii="Arial" w:hAnsi="Arial" w:cs="Arial"/>
          <w:sz w:val="28"/>
          <w:szCs w:val="28"/>
        </w:rPr>
        <w:t xml:space="preserve"> Bx400 and Braille Note 18/32) that </w:t>
      </w:r>
      <w:r w:rsidRPr="004B1509">
        <w:rPr>
          <w:rFonts w:ascii="Arial" w:hAnsi="Arial" w:cs="Arial"/>
          <w:sz w:val="28"/>
          <w:szCs w:val="28"/>
        </w:rPr>
        <w:t xml:space="preserve">hasn't </w:t>
      </w:r>
      <w:r w:rsidR="00A66C87" w:rsidRPr="004B1509">
        <w:rPr>
          <w:rFonts w:ascii="Arial" w:hAnsi="Arial" w:cs="Arial"/>
          <w:sz w:val="28"/>
          <w:szCs w:val="28"/>
        </w:rPr>
        <w:t xml:space="preserve">been manufactured </w:t>
      </w:r>
      <w:r w:rsidR="00E9779F" w:rsidRPr="004B1509">
        <w:rPr>
          <w:rFonts w:ascii="Arial" w:hAnsi="Arial" w:cs="Arial"/>
          <w:sz w:val="28"/>
          <w:szCs w:val="28"/>
        </w:rPr>
        <w:t xml:space="preserve">in 10 years, and modern technology, such as smartphones, aren't included. </w:t>
      </w:r>
      <w:r w:rsidRPr="004B1509">
        <w:rPr>
          <w:rFonts w:ascii="Arial" w:eastAsia="Times New Roman" w:hAnsi="Arial" w:cs="Arial"/>
          <w:color w:val="212529"/>
          <w:sz w:val="28"/>
          <w:szCs w:val="28"/>
          <w:lang w:val="en" w:eastAsia="en-CA"/>
        </w:rPr>
        <w:t xml:space="preserve">Today, </w:t>
      </w:r>
      <w:r w:rsidRPr="004B1509">
        <w:rPr>
          <w:rFonts w:ascii="Arial" w:eastAsia="Times New Roman" w:hAnsi="Arial" w:cs="Arial"/>
          <w:sz w:val="28"/>
          <w:szCs w:val="28"/>
          <w:lang w:val="en" w:eastAsia="en-CA"/>
        </w:rPr>
        <w:t xml:space="preserve">accessible smartphone apps make it possible for people </w:t>
      </w:r>
      <w:r w:rsidR="003B0140" w:rsidRPr="004B1509">
        <w:rPr>
          <w:rFonts w:ascii="Arial" w:eastAsia="Times New Roman" w:hAnsi="Arial" w:cs="Arial"/>
          <w:sz w:val="28"/>
          <w:szCs w:val="28"/>
          <w:lang w:val="en" w:eastAsia="en-CA"/>
        </w:rPr>
        <w:t>with sight loss</w:t>
      </w:r>
      <w:r w:rsidRPr="004B1509">
        <w:rPr>
          <w:rFonts w:ascii="Arial" w:eastAsia="Times New Roman" w:hAnsi="Arial" w:cs="Arial"/>
          <w:sz w:val="28"/>
          <w:szCs w:val="28"/>
          <w:lang w:val="en" w:eastAsia="en-CA"/>
        </w:rPr>
        <w:t xml:space="preserve"> to do all kinds of things that may have seemed challenging before.</w:t>
      </w:r>
      <w:r w:rsidRPr="004B1509">
        <w:rPr>
          <w:rFonts w:ascii="Arial" w:hAnsi="Arial" w:cs="Arial"/>
          <w:sz w:val="28"/>
          <w:szCs w:val="28"/>
          <w:lang w:val="en"/>
        </w:rPr>
        <w:t xml:space="preserve"> </w:t>
      </w:r>
      <w:r w:rsidR="007C3D3E">
        <w:rPr>
          <w:rFonts w:ascii="Arial" w:hAnsi="Arial" w:cs="Arial"/>
          <w:sz w:val="28"/>
          <w:szCs w:val="28"/>
          <w:lang w:val="en"/>
        </w:rPr>
        <w:t>Apps</w:t>
      </w:r>
      <w:r w:rsidRPr="004B1509">
        <w:rPr>
          <w:rFonts w:ascii="Arial" w:eastAsia="Times New Roman" w:hAnsi="Arial" w:cs="Arial"/>
          <w:spacing w:val="3"/>
          <w:sz w:val="28"/>
          <w:szCs w:val="28"/>
          <w:lang w:val="en" w:eastAsia="en-CA"/>
        </w:rPr>
        <w:t xml:space="preserve"> allow people who are blind to</w:t>
      </w:r>
      <w:r w:rsidR="00E9779F" w:rsidRPr="004B1509">
        <w:rPr>
          <w:rFonts w:ascii="Arial" w:eastAsia="Times New Roman" w:hAnsi="Arial" w:cs="Arial"/>
          <w:spacing w:val="3"/>
          <w:sz w:val="28"/>
          <w:szCs w:val="28"/>
          <w:lang w:val="en" w:eastAsia="en-CA"/>
        </w:rPr>
        <w:t xml:space="preserve">: </w:t>
      </w:r>
      <w:r w:rsidR="00E9779F" w:rsidRPr="004B1509">
        <w:rPr>
          <w:rFonts w:ascii="Arial" w:eastAsia="Times New Roman" w:hAnsi="Arial" w:cs="Arial"/>
          <w:sz w:val="28"/>
          <w:szCs w:val="28"/>
          <w:lang w:val="en" w:eastAsia="en-CA"/>
        </w:rPr>
        <w:t>r</w:t>
      </w:r>
      <w:r w:rsidRPr="004B1509">
        <w:rPr>
          <w:rFonts w:ascii="Arial" w:eastAsia="Times New Roman" w:hAnsi="Arial" w:cs="Arial"/>
          <w:sz w:val="28"/>
          <w:szCs w:val="28"/>
          <w:lang w:val="en" w:eastAsia="en-CA"/>
        </w:rPr>
        <w:t>ead prescription labels and take medication safely</w:t>
      </w:r>
      <w:r w:rsidR="00E9779F" w:rsidRPr="004B1509">
        <w:rPr>
          <w:rFonts w:ascii="Arial" w:eastAsia="Times New Roman" w:hAnsi="Arial" w:cs="Arial"/>
          <w:sz w:val="28"/>
          <w:szCs w:val="28"/>
          <w:lang w:val="en" w:eastAsia="en-CA"/>
        </w:rPr>
        <w:t>;</w:t>
      </w:r>
      <w:r w:rsidRPr="004B1509">
        <w:rPr>
          <w:rFonts w:ascii="Arial" w:eastAsia="Times New Roman" w:hAnsi="Arial" w:cs="Arial"/>
          <w:sz w:val="28"/>
          <w:szCs w:val="28"/>
          <w:lang w:val="en" w:eastAsia="en-CA"/>
        </w:rPr>
        <w:t xml:space="preserve"> </w:t>
      </w:r>
      <w:r w:rsidR="00E9779F" w:rsidRPr="004B1509">
        <w:rPr>
          <w:rFonts w:ascii="Arial" w:eastAsia="Times New Roman" w:hAnsi="Arial" w:cs="Arial"/>
          <w:sz w:val="28"/>
          <w:szCs w:val="28"/>
          <w:lang w:val="en" w:eastAsia="en-CA"/>
        </w:rPr>
        <w:t>r</w:t>
      </w:r>
      <w:r w:rsidRPr="004B1509">
        <w:rPr>
          <w:rFonts w:ascii="Arial" w:eastAsia="Times New Roman" w:hAnsi="Arial" w:cs="Arial"/>
          <w:sz w:val="28"/>
          <w:szCs w:val="28"/>
          <w:lang w:val="en" w:eastAsia="en-CA"/>
        </w:rPr>
        <w:t>ecognize the faces of loved ones</w:t>
      </w:r>
      <w:r w:rsidR="00E9779F" w:rsidRPr="004B1509">
        <w:rPr>
          <w:rFonts w:ascii="Arial" w:eastAsia="Times New Roman" w:hAnsi="Arial" w:cs="Arial"/>
          <w:sz w:val="28"/>
          <w:szCs w:val="28"/>
          <w:lang w:val="en" w:eastAsia="en-CA"/>
        </w:rPr>
        <w:t>; a</w:t>
      </w:r>
      <w:r w:rsidRPr="004B1509">
        <w:rPr>
          <w:rFonts w:ascii="Arial" w:eastAsia="Times New Roman" w:hAnsi="Arial" w:cs="Arial"/>
          <w:sz w:val="28"/>
          <w:szCs w:val="28"/>
          <w:lang w:val="en" w:eastAsia="en-CA"/>
        </w:rPr>
        <w:t xml:space="preserve">ccess emergency assistance from sighted volunteers </w:t>
      </w:r>
      <w:r w:rsidR="00E9779F" w:rsidRPr="004B1509">
        <w:rPr>
          <w:rFonts w:ascii="Arial" w:eastAsia="Times New Roman" w:hAnsi="Arial" w:cs="Arial"/>
          <w:sz w:val="28"/>
          <w:szCs w:val="28"/>
          <w:lang w:val="en" w:eastAsia="en-CA"/>
        </w:rPr>
        <w:t>and t</w:t>
      </w:r>
      <w:r w:rsidRPr="004B1509">
        <w:rPr>
          <w:rFonts w:ascii="Arial" w:eastAsia="Times New Roman" w:hAnsi="Arial" w:cs="Arial"/>
          <w:sz w:val="28"/>
          <w:szCs w:val="28"/>
          <w:lang w:val="en" w:eastAsia="en-CA"/>
        </w:rPr>
        <w:t>ravel safely alone using GPS</w:t>
      </w:r>
      <w:r w:rsidR="00E9779F" w:rsidRPr="004B1509">
        <w:rPr>
          <w:rFonts w:ascii="Arial" w:eastAsia="Times New Roman" w:hAnsi="Arial" w:cs="Arial"/>
          <w:sz w:val="28"/>
          <w:szCs w:val="28"/>
          <w:lang w:val="en" w:eastAsia="en-CA"/>
        </w:rPr>
        <w:t>.</w:t>
      </w:r>
      <w:r w:rsidRPr="004B1509">
        <w:rPr>
          <w:rFonts w:ascii="Arial" w:eastAsia="Times New Roman" w:hAnsi="Arial" w:cs="Arial"/>
          <w:sz w:val="28"/>
          <w:szCs w:val="28"/>
          <w:lang w:val="en" w:eastAsia="en-CA"/>
        </w:rPr>
        <w:t xml:space="preserve"> </w:t>
      </w:r>
    </w:p>
    <w:p w14:paraId="25CF2CF0" w14:textId="0DCBC626" w:rsidR="0005764D" w:rsidRPr="004B1509" w:rsidRDefault="00714CC9" w:rsidP="0005764D">
      <w:pPr>
        <w:rPr>
          <w:rFonts w:ascii="Arial" w:hAnsi="Arial" w:cs="Arial"/>
          <w:strike/>
          <w:sz w:val="28"/>
          <w:szCs w:val="28"/>
        </w:rPr>
      </w:pPr>
      <w:r w:rsidRPr="004B1509">
        <w:rPr>
          <w:rFonts w:ascii="Arial" w:hAnsi="Arial" w:cs="Arial"/>
          <w:sz w:val="28"/>
          <w:szCs w:val="28"/>
        </w:rPr>
        <w:t>The current structure has made it impossible for the program to keep up with technological trends, including the rise in accessible mainstream technology</w:t>
      </w:r>
      <w:r w:rsidR="007C3D3E">
        <w:rPr>
          <w:rFonts w:ascii="Arial" w:hAnsi="Arial" w:cs="Arial"/>
          <w:sz w:val="28"/>
          <w:szCs w:val="28"/>
        </w:rPr>
        <w:t xml:space="preserve"> such as smart devices</w:t>
      </w:r>
      <w:r w:rsidRPr="004B1509">
        <w:rPr>
          <w:rFonts w:ascii="Arial" w:hAnsi="Arial" w:cs="Arial"/>
          <w:sz w:val="28"/>
          <w:szCs w:val="28"/>
        </w:rPr>
        <w:t xml:space="preserve">, which could result in significant savings. </w:t>
      </w:r>
    </w:p>
    <w:p w14:paraId="7EFC8B7D" w14:textId="568F7604" w:rsidR="004A689A" w:rsidRPr="00653693" w:rsidRDefault="00A66C87" w:rsidP="004B1509">
      <w:pPr>
        <w:rPr>
          <w:rFonts w:ascii="Arial" w:hAnsi="Arial" w:cs="Arial"/>
          <w:b/>
          <w:sz w:val="28"/>
          <w:szCs w:val="28"/>
        </w:rPr>
      </w:pPr>
      <w:bookmarkStart w:id="0" w:name="_GoBack"/>
      <w:r w:rsidRPr="00653693">
        <w:rPr>
          <w:rFonts w:ascii="Arial" w:hAnsi="Arial" w:cs="Arial"/>
          <w:b/>
          <w:sz w:val="28"/>
          <w:szCs w:val="28"/>
        </w:rPr>
        <w:t>The government should meet with CNIB</w:t>
      </w:r>
      <w:r w:rsidR="00EA3201" w:rsidRPr="00653693">
        <w:rPr>
          <w:rFonts w:ascii="Arial" w:hAnsi="Arial" w:cs="Arial"/>
          <w:b/>
          <w:sz w:val="28"/>
          <w:szCs w:val="28"/>
        </w:rPr>
        <w:t xml:space="preserve"> and other experts </w:t>
      </w:r>
      <w:r w:rsidR="00320EA1" w:rsidRPr="00653693">
        <w:rPr>
          <w:rFonts w:ascii="Arial" w:hAnsi="Arial" w:cs="Arial"/>
          <w:b/>
          <w:sz w:val="28"/>
          <w:szCs w:val="28"/>
        </w:rPr>
        <w:t xml:space="preserve">to </w:t>
      </w:r>
      <w:r w:rsidR="005E2EAE" w:rsidRPr="00653693">
        <w:rPr>
          <w:rFonts w:ascii="Arial" w:hAnsi="Arial" w:cs="Arial"/>
          <w:b/>
          <w:sz w:val="28"/>
          <w:szCs w:val="28"/>
        </w:rPr>
        <w:t>moderniz</w:t>
      </w:r>
      <w:r w:rsidR="00320EA1" w:rsidRPr="00653693">
        <w:rPr>
          <w:rFonts w:ascii="Arial" w:hAnsi="Arial" w:cs="Arial"/>
          <w:b/>
          <w:sz w:val="28"/>
          <w:szCs w:val="28"/>
        </w:rPr>
        <w:t>e</w:t>
      </w:r>
      <w:r w:rsidRPr="00653693">
        <w:rPr>
          <w:rFonts w:ascii="Arial" w:hAnsi="Arial" w:cs="Arial"/>
          <w:b/>
          <w:sz w:val="28"/>
          <w:szCs w:val="28"/>
        </w:rPr>
        <w:t xml:space="preserve"> the visual aids product </w:t>
      </w:r>
      <w:r w:rsidR="00320EA1" w:rsidRPr="00653693">
        <w:rPr>
          <w:rFonts w:ascii="Arial" w:hAnsi="Arial" w:cs="Arial"/>
          <w:b/>
          <w:sz w:val="28"/>
          <w:szCs w:val="28"/>
        </w:rPr>
        <w:t>list. This respects taxpayer dollars by ensuring</w:t>
      </w:r>
      <w:r w:rsidR="00714CC9" w:rsidRPr="00653693">
        <w:rPr>
          <w:rFonts w:ascii="Arial" w:hAnsi="Arial" w:cs="Arial"/>
          <w:b/>
          <w:sz w:val="28"/>
          <w:szCs w:val="28"/>
        </w:rPr>
        <w:t xml:space="preserve"> the</w:t>
      </w:r>
      <w:r w:rsidR="00320EA1" w:rsidRPr="00653693">
        <w:rPr>
          <w:rFonts w:ascii="Arial" w:hAnsi="Arial" w:cs="Arial"/>
          <w:b/>
          <w:sz w:val="28"/>
          <w:szCs w:val="28"/>
        </w:rPr>
        <w:t xml:space="preserve"> money</w:t>
      </w:r>
      <w:r w:rsidR="00714CC9" w:rsidRPr="00653693">
        <w:rPr>
          <w:rFonts w:ascii="Arial" w:hAnsi="Arial" w:cs="Arial"/>
          <w:b/>
          <w:sz w:val="28"/>
          <w:szCs w:val="28"/>
        </w:rPr>
        <w:t xml:space="preserve"> is</w:t>
      </w:r>
      <w:r w:rsidR="00320EA1" w:rsidRPr="00653693">
        <w:rPr>
          <w:rFonts w:ascii="Arial" w:hAnsi="Arial" w:cs="Arial"/>
          <w:b/>
          <w:sz w:val="28"/>
          <w:szCs w:val="28"/>
        </w:rPr>
        <w:t xml:space="preserve"> </w:t>
      </w:r>
      <w:r w:rsidR="003B0140" w:rsidRPr="00653693">
        <w:rPr>
          <w:rFonts w:ascii="Arial" w:hAnsi="Arial" w:cs="Arial"/>
          <w:b/>
          <w:sz w:val="28"/>
          <w:szCs w:val="28"/>
        </w:rPr>
        <w:t>well-spent.</w:t>
      </w:r>
    </w:p>
    <w:bookmarkEnd w:id="0"/>
    <w:p w14:paraId="79E96FBF" w14:textId="20BFE753" w:rsidR="00EF0AE3" w:rsidRPr="004B1509" w:rsidRDefault="00714CC9" w:rsidP="00453F5E">
      <w:pPr>
        <w:spacing w:line="240" w:lineRule="auto"/>
        <w:rPr>
          <w:rFonts w:ascii="Arial" w:hAnsi="Arial" w:cs="Arial"/>
          <w:b/>
          <w:sz w:val="36"/>
          <w:szCs w:val="36"/>
        </w:rPr>
      </w:pPr>
      <w:r w:rsidRPr="004B1509">
        <w:rPr>
          <w:rFonts w:ascii="Arial" w:hAnsi="Arial" w:cs="Arial"/>
          <w:b/>
          <w:sz w:val="36"/>
          <w:szCs w:val="36"/>
        </w:rPr>
        <w:t>Strengthen Ontario's economy</w:t>
      </w:r>
    </w:p>
    <w:p w14:paraId="110408FE" w14:textId="0C4FF641" w:rsidR="00714CC9" w:rsidRPr="0014018D" w:rsidRDefault="00714CC9" w:rsidP="00A5687A">
      <w:pPr>
        <w:rPr>
          <w:rFonts w:ascii="Arial" w:hAnsi="Arial" w:cs="Arial"/>
          <w:sz w:val="28"/>
          <w:szCs w:val="28"/>
        </w:rPr>
      </w:pPr>
      <w:r>
        <w:rPr>
          <w:rFonts w:ascii="Arial" w:hAnsi="Arial" w:cs="Arial"/>
          <w:sz w:val="28"/>
          <w:szCs w:val="28"/>
        </w:rPr>
        <w:t>Ontario</w:t>
      </w:r>
      <w:r w:rsidR="00D975F6" w:rsidRPr="0014018D">
        <w:rPr>
          <w:rFonts w:ascii="Arial" w:hAnsi="Arial" w:cs="Arial"/>
          <w:sz w:val="28"/>
          <w:szCs w:val="28"/>
        </w:rPr>
        <w:t xml:space="preserve"> benefits when skilled </w:t>
      </w:r>
      <w:r>
        <w:rPr>
          <w:rFonts w:ascii="Arial" w:hAnsi="Arial" w:cs="Arial"/>
          <w:sz w:val="28"/>
          <w:szCs w:val="28"/>
        </w:rPr>
        <w:t>Ontarians</w:t>
      </w:r>
      <w:r w:rsidRPr="0014018D">
        <w:rPr>
          <w:rFonts w:ascii="Arial" w:hAnsi="Arial" w:cs="Arial"/>
          <w:sz w:val="28"/>
          <w:szCs w:val="28"/>
        </w:rPr>
        <w:t xml:space="preserve"> </w:t>
      </w:r>
      <w:r w:rsidR="00D975F6" w:rsidRPr="0014018D">
        <w:rPr>
          <w:rFonts w:ascii="Arial" w:hAnsi="Arial" w:cs="Arial"/>
          <w:sz w:val="28"/>
          <w:szCs w:val="28"/>
        </w:rPr>
        <w:t xml:space="preserve">are </w:t>
      </w:r>
      <w:r>
        <w:rPr>
          <w:rFonts w:ascii="Arial" w:hAnsi="Arial" w:cs="Arial"/>
          <w:sz w:val="28"/>
          <w:szCs w:val="28"/>
        </w:rPr>
        <w:t>active in the workforce</w:t>
      </w:r>
      <w:r w:rsidR="00D975F6" w:rsidRPr="0014018D">
        <w:rPr>
          <w:rFonts w:ascii="Arial" w:hAnsi="Arial" w:cs="Arial"/>
          <w:sz w:val="28"/>
          <w:szCs w:val="28"/>
        </w:rPr>
        <w:t xml:space="preserve">. </w:t>
      </w:r>
      <w:r>
        <w:rPr>
          <w:rFonts w:ascii="Arial" w:hAnsi="Arial" w:cs="Arial"/>
          <w:sz w:val="28"/>
          <w:szCs w:val="28"/>
        </w:rPr>
        <w:t>As the government creates the conditions to make it easier to secure employment, start a business, grow a business and invest in Ontario, job seekers with sight loss will be able to find a job right here at home and contribute to the economy. This will also ensure employers have a chance to discover the full potential of Ontario's talent.</w:t>
      </w:r>
    </w:p>
    <w:p w14:paraId="3BDD947E" w14:textId="35F07559" w:rsidR="00A5687A" w:rsidRPr="0014018D" w:rsidRDefault="005F1F71" w:rsidP="00A5687A">
      <w:pPr>
        <w:rPr>
          <w:rFonts w:ascii="Arial" w:hAnsi="Arial" w:cs="Arial"/>
          <w:sz w:val="28"/>
          <w:szCs w:val="28"/>
        </w:rPr>
      </w:pPr>
      <w:r w:rsidRPr="0014018D">
        <w:rPr>
          <w:rFonts w:ascii="Arial" w:hAnsi="Arial" w:cs="Arial"/>
          <w:sz w:val="28"/>
          <w:szCs w:val="28"/>
        </w:rPr>
        <w:t>The unemployment rate for</w:t>
      </w:r>
      <w:r w:rsidR="00C85FA0">
        <w:rPr>
          <w:rFonts w:ascii="Arial" w:hAnsi="Arial" w:cs="Arial"/>
          <w:sz w:val="28"/>
          <w:szCs w:val="28"/>
        </w:rPr>
        <w:t xml:space="preserve"> Canadians</w:t>
      </w:r>
      <w:r w:rsidR="00C85FA0" w:rsidRPr="0014018D">
        <w:rPr>
          <w:rFonts w:ascii="Arial" w:hAnsi="Arial" w:cs="Arial"/>
          <w:sz w:val="28"/>
          <w:szCs w:val="28"/>
        </w:rPr>
        <w:t xml:space="preserve"> with</w:t>
      </w:r>
      <w:r w:rsidRPr="0014018D">
        <w:rPr>
          <w:rFonts w:ascii="Arial" w:hAnsi="Arial" w:cs="Arial"/>
          <w:sz w:val="28"/>
          <w:szCs w:val="28"/>
        </w:rPr>
        <w:t xml:space="preserve"> sight loss is triple the general unemployment rate.</w:t>
      </w:r>
      <w:r w:rsidR="00D975F6" w:rsidRPr="0014018D">
        <w:rPr>
          <w:rFonts w:ascii="Arial" w:hAnsi="Arial" w:cs="Arial"/>
          <w:sz w:val="28"/>
          <w:szCs w:val="28"/>
        </w:rPr>
        <w:t xml:space="preserve"> We recognize the government's commitment to disability employment through </w:t>
      </w:r>
      <w:r w:rsidR="00D975F6" w:rsidRPr="004B1509">
        <w:rPr>
          <w:rFonts w:ascii="Arial" w:hAnsi="Arial" w:cs="Arial"/>
          <w:b/>
          <w:sz w:val="28"/>
          <w:szCs w:val="28"/>
        </w:rPr>
        <w:t>"Access Talent: Ontario’s Employment Strategy for People with Disabilities"</w:t>
      </w:r>
      <w:r w:rsidR="003B0140" w:rsidRPr="004B1509">
        <w:rPr>
          <w:rFonts w:ascii="Arial" w:hAnsi="Arial" w:cs="Arial"/>
          <w:sz w:val="28"/>
          <w:szCs w:val="28"/>
        </w:rPr>
        <w:t>.</w:t>
      </w:r>
      <w:r w:rsidR="003B0140">
        <w:rPr>
          <w:rFonts w:ascii="Arial" w:hAnsi="Arial" w:cs="Arial"/>
          <w:b/>
          <w:sz w:val="28"/>
          <w:szCs w:val="28"/>
        </w:rPr>
        <w:t xml:space="preserve"> </w:t>
      </w:r>
      <w:r w:rsidR="003B0140">
        <w:rPr>
          <w:rFonts w:ascii="Arial" w:hAnsi="Arial" w:cs="Arial"/>
          <w:sz w:val="28"/>
          <w:szCs w:val="28"/>
        </w:rPr>
        <w:t>With your commitment, we</w:t>
      </w:r>
      <w:r w:rsidR="002150CD" w:rsidRPr="0014018D">
        <w:rPr>
          <w:rFonts w:ascii="Arial" w:hAnsi="Arial" w:cs="Arial"/>
          <w:sz w:val="28"/>
          <w:szCs w:val="28"/>
        </w:rPr>
        <w:t xml:space="preserve"> will </w:t>
      </w:r>
      <w:r w:rsidR="003B0140">
        <w:rPr>
          <w:rFonts w:ascii="Arial" w:hAnsi="Arial" w:cs="Arial"/>
          <w:sz w:val="28"/>
          <w:szCs w:val="28"/>
        </w:rPr>
        <w:lastRenderedPageBreak/>
        <w:t>improve</w:t>
      </w:r>
      <w:r w:rsidR="003B0140" w:rsidRPr="0014018D">
        <w:rPr>
          <w:rFonts w:ascii="Arial" w:hAnsi="Arial" w:cs="Arial"/>
          <w:sz w:val="28"/>
          <w:szCs w:val="28"/>
        </w:rPr>
        <w:t xml:space="preserve"> </w:t>
      </w:r>
      <w:r w:rsidR="00703139" w:rsidRPr="0014018D">
        <w:rPr>
          <w:rFonts w:ascii="Arial" w:hAnsi="Arial" w:cs="Arial"/>
          <w:sz w:val="28"/>
          <w:szCs w:val="28"/>
        </w:rPr>
        <w:t xml:space="preserve">employment statistics, </w:t>
      </w:r>
      <w:r w:rsidR="002150CD" w:rsidRPr="0014018D">
        <w:rPr>
          <w:rFonts w:ascii="Arial" w:hAnsi="Arial" w:cs="Arial"/>
          <w:sz w:val="28"/>
          <w:szCs w:val="28"/>
        </w:rPr>
        <w:t>boost the economy</w:t>
      </w:r>
      <w:r w:rsidR="00703139" w:rsidRPr="0014018D">
        <w:rPr>
          <w:rFonts w:ascii="Arial" w:hAnsi="Arial" w:cs="Arial"/>
          <w:sz w:val="28"/>
          <w:szCs w:val="28"/>
        </w:rPr>
        <w:t xml:space="preserve"> and </w:t>
      </w:r>
      <w:r w:rsidR="00A5687A" w:rsidRPr="0014018D">
        <w:rPr>
          <w:rFonts w:ascii="Arial" w:hAnsi="Arial" w:cs="Arial"/>
          <w:sz w:val="28"/>
          <w:szCs w:val="28"/>
        </w:rPr>
        <w:t>create good jobs for those</w:t>
      </w:r>
      <w:r w:rsidR="00703139" w:rsidRPr="0014018D">
        <w:rPr>
          <w:rFonts w:ascii="Arial" w:hAnsi="Arial" w:cs="Arial"/>
          <w:sz w:val="28"/>
          <w:szCs w:val="28"/>
        </w:rPr>
        <w:t xml:space="preserve"> who are </w:t>
      </w:r>
      <w:r w:rsidR="00C85FA0">
        <w:rPr>
          <w:rFonts w:ascii="Arial" w:hAnsi="Arial" w:cs="Arial"/>
          <w:sz w:val="28"/>
          <w:szCs w:val="28"/>
        </w:rPr>
        <w:t>blind, partially sighted or Deafblind.</w:t>
      </w:r>
      <w:r w:rsidR="00703139" w:rsidRPr="0014018D">
        <w:rPr>
          <w:rFonts w:ascii="Arial" w:hAnsi="Arial" w:cs="Arial"/>
          <w:sz w:val="28"/>
          <w:szCs w:val="28"/>
        </w:rPr>
        <w:t xml:space="preserve"> </w:t>
      </w:r>
    </w:p>
    <w:p w14:paraId="2F96311B" w14:textId="444F1386" w:rsidR="002150CD" w:rsidRPr="0014018D" w:rsidRDefault="00071A4E" w:rsidP="00A84971">
      <w:pPr>
        <w:rPr>
          <w:rFonts w:ascii="Arial" w:hAnsi="Arial" w:cs="Arial"/>
          <w:sz w:val="28"/>
          <w:szCs w:val="28"/>
        </w:rPr>
      </w:pPr>
      <w:r w:rsidRPr="0014018D">
        <w:rPr>
          <w:rFonts w:ascii="Arial" w:hAnsi="Arial" w:cs="Arial"/>
          <w:b/>
          <w:sz w:val="28"/>
          <w:szCs w:val="28"/>
        </w:rPr>
        <w:t xml:space="preserve">1. </w:t>
      </w:r>
      <w:r w:rsidR="00EC2F7E" w:rsidRPr="0014018D">
        <w:rPr>
          <w:rFonts w:ascii="Arial" w:hAnsi="Arial" w:cs="Arial"/>
          <w:b/>
          <w:sz w:val="28"/>
          <w:szCs w:val="28"/>
        </w:rPr>
        <w:t xml:space="preserve">Introduce funding </w:t>
      </w:r>
      <w:r w:rsidR="00C85FA0">
        <w:rPr>
          <w:rFonts w:ascii="Arial" w:hAnsi="Arial" w:cs="Arial"/>
          <w:b/>
          <w:sz w:val="28"/>
          <w:szCs w:val="28"/>
        </w:rPr>
        <w:t>opportunities</w:t>
      </w:r>
      <w:r w:rsidR="00C85FA0" w:rsidRPr="0014018D">
        <w:rPr>
          <w:rFonts w:ascii="Arial" w:hAnsi="Arial" w:cs="Arial"/>
          <w:b/>
          <w:sz w:val="28"/>
          <w:szCs w:val="28"/>
        </w:rPr>
        <w:t xml:space="preserve"> </w:t>
      </w:r>
      <w:r w:rsidR="00EC2F7E" w:rsidRPr="0014018D">
        <w:rPr>
          <w:rFonts w:ascii="Arial" w:hAnsi="Arial" w:cs="Arial"/>
          <w:b/>
          <w:sz w:val="28"/>
          <w:szCs w:val="28"/>
        </w:rPr>
        <w:t xml:space="preserve">to help businesses take part in internship or </w:t>
      </w:r>
      <w:r w:rsidR="00F26E31" w:rsidRPr="0014018D">
        <w:rPr>
          <w:rFonts w:ascii="Arial" w:hAnsi="Arial" w:cs="Arial"/>
          <w:b/>
          <w:sz w:val="28"/>
          <w:szCs w:val="28"/>
        </w:rPr>
        <w:t>'</w:t>
      </w:r>
      <w:proofErr w:type="spellStart"/>
      <w:r w:rsidR="00F26E31" w:rsidRPr="0014018D">
        <w:rPr>
          <w:rFonts w:ascii="Arial" w:hAnsi="Arial" w:cs="Arial"/>
          <w:b/>
          <w:sz w:val="28"/>
          <w:szCs w:val="28"/>
        </w:rPr>
        <w:t>returnship</w:t>
      </w:r>
      <w:proofErr w:type="spellEnd"/>
      <w:r w:rsidR="00F26E31" w:rsidRPr="0014018D">
        <w:rPr>
          <w:rFonts w:ascii="Arial" w:hAnsi="Arial" w:cs="Arial"/>
          <w:b/>
          <w:sz w:val="28"/>
          <w:szCs w:val="28"/>
        </w:rPr>
        <w:t>'</w:t>
      </w:r>
      <w:r w:rsidR="00942F11" w:rsidRPr="0014018D">
        <w:rPr>
          <w:rFonts w:ascii="Arial" w:hAnsi="Arial" w:cs="Arial"/>
          <w:b/>
          <w:sz w:val="28"/>
          <w:szCs w:val="28"/>
        </w:rPr>
        <w:t xml:space="preserve"> (</w:t>
      </w:r>
      <w:r w:rsidR="00C85FA0">
        <w:rPr>
          <w:rFonts w:ascii="Arial" w:hAnsi="Arial" w:cs="Arial"/>
          <w:b/>
          <w:sz w:val="28"/>
          <w:szCs w:val="28"/>
        </w:rPr>
        <w:t xml:space="preserve">ensure </w:t>
      </w:r>
      <w:r w:rsidR="0005764D">
        <w:rPr>
          <w:rFonts w:ascii="Arial" w:hAnsi="Arial" w:cs="Arial"/>
          <w:b/>
          <w:sz w:val="28"/>
          <w:szCs w:val="28"/>
        </w:rPr>
        <w:t>skilled</w:t>
      </w:r>
      <w:r w:rsidR="00C85FA0">
        <w:rPr>
          <w:rFonts w:ascii="Arial" w:hAnsi="Arial" w:cs="Arial"/>
          <w:b/>
          <w:sz w:val="28"/>
          <w:szCs w:val="28"/>
        </w:rPr>
        <w:t xml:space="preserve"> job seekers return to work</w:t>
      </w:r>
      <w:r w:rsidR="00942F11" w:rsidRPr="0014018D">
        <w:rPr>
          <w:rFonts w:ascii="Arial" w:hAnsi="Arial" w:cs="Arial"/>
          <w:b/>
          <w:sz w:val="28"/>
          <w:szCs w:val="28"/>
        </w:rPr>
        <w:t>)</w:t>
      </w:r>
      <w:r w:rsidR="0052323C" w:rsidRPr="0014018D">
        <w:rPr>
          <w:rFonts w:ascii="Arial" w:hAnsi="Arial" w:cs="Arial"/>
          <w:b/>
          <w:sz w:val="28"/>
          <w:szCs w:val="28"/>
        </w:rPr>
        <w:t xml:space="preserve"> </w:t>
      </w:r>
      <w:r w:rsidR="00EC2F7E" w:rsidRPr="0014018D">
        <w:rPr>
          <w:rFonts w:ascii="Arial" w:hAnsi="Arial" w:cs="Arial"/>
          <w:b/>
          <w:sz w:val="28"/>
          <w:szCs w:val="28"/>
        </w:rPr>
        <w:t xml:space="preserve">programs for people with </w:t>
      </w:r>
      <w:r w:rsidR="00A84971" w:rsidRPr="0014018D">
        <w:rPr>
          <w:rFonts w:ascii="Arial" w:hAnsi="Arial" w:cs="Arial"/>
          <w:b/>
          <w:sz w:val="28"/>
          <w:szCs w:val="28"/>
        </w:rPr>
        <w:t>disabilities</w:t>
      </w:r>
      <w:r w:rsidR="00A84971" w:rsidRPr="0014018D">
        <w:rPr>
          <w:rFonts w:ascii="Arial" w:hAnsi="Arial" w:cs="Arial"/>
          <w:sz w:val="28"/>
          <w:szCs w:val="28"/>
        </w:rPr>
        <w:t xml:space="preserve">, using a similar model to </w:t>
      </w:r>
      <w:hyperlink r:id="rId11" w:history="1">
        <w:r w:rsidR="00A139C8" w:rsidRPr="00C85FA0">
          <w:rPr>
            <w:rStyle w:val="Hyperlink"/>
            <w:rFonts w:ascii="Arial" w:hAnsi="Arial" w:cs="Arial"/>
            <w:sz w:val="28"/>
            <w:szCs w:val="28"/>
          </w:rPr>
          <w:t>Canada Summer Jobs</w:t>
        </w:r>
      </w:hyperlink>
      <w:r w:rsidR="00A139C8" w:rsidRPr="0014018D">
        <w:rPr>
          <w:rFonts w:ascii="Arial" w:hAnsi="Arial" w:cs="Arial"/>
          <w:sz w:val="28"/>
          <w:szCs w:val="28"/>
        </w:rPr>
        <w:t xml:space="preserve">. CNIB </w:t>
      </w:r>
      <w:r w:rsidR="0005764D">
        <w:rPr>
          <w:rFonts w:ascii="Arial" w:hAnsi="Arial" w:cs="Arial"/>
          <w:sz w:val="28"/>
          <w:szCs w:val="28"/>
        </w:rPr>
        <w:t xml:space="preserve">and partner organizations have been providing </w:t>
      </w:r>
      <w:r w:rsidR="00A139C8" w:rsidRPr="0014018D">
        <w:rPr>
          <w:rFonts w:ascii="Arial" w:hAnsi="Arial" w:cs="Arial"/>
          <w:sz w:val="28"/>
          <w:szCs w:val="28"/>
        </w:rPr>
        <w:t>internships/</w:t>
      </w:r>
      <w:proofErr w:type="spellStart"/>
      <w:r w:rsidR="00A139C8" w:rsidRPr="0014018D">
        <w:rPr>
          <w:rFonts w:ascii="Arial" w:hAnsi="Arial" w:cs="Arial"/>
          <w:sz w:val="28"/>
          <w:szCs w:val="28"/>
        </w:rPr>
        <w:t>returnships</w:t>
      </w:r>
      <w:proofErr w:type="spellEnd"/>
      <w:r w:rsidR="00A139C8" w:rsidRPr="0014018D">
        <w:rPr>
          <w:rFonts w:ascii="Arial" w:hAnsi="Arial" w:cs="Arial"/>
          <w:sz w:val="28"/>
          <w:szCs w:val="28"/>
        </w:rPr>
        <w:t xml:space="preserve"> </w:t>
      </w:r>
      <w:r w:rsidR="0005764D">
        <w:rPr>
          <w:rFonts w:ascii="Arial" w:hAnsi="Arial" w:cs="Arial"/>
          <w:sz w:val="28"/>
          <w:szCs w:val="28"/>
        </w:rPr>
        <w:t xml:space="preserve">for job seekers with sight loss through our </w:t>
      </w:r>
      <w:hyperlink r:id="rId12" w:history="1">
        <w:r w:rsidR="001E7067" w:rsidRPr="0005764D">
          <w:rPr>
            <w:rStyle w:val="Hyperlink"/>
            <w:rFonts w:ascii="Arial" w:hAnsi="Arial" w:cs="Arial"/>
            <w:sz w:val="28"/>
            <w:szCs w:val="28"/>
          </w:rPr>
          <w:t>Come to Work</w:t>
        </w:r>
      </w:hyperlink>
      <w:r w:rsidR="00A139C8" w:rsidRPr="0014018D">
        <w:rPr>
          <w:rFonts w:ascii="Arial" w:hAnsi="Arial" w:cs="Arial"/>
          <w:sz w:val="28"/>
          <w:szCs w:val="28"/>
        </w:rPr>
        <w:t xml:space="preserve"> program</w:t>
      </w:r>
      <w:r w:rsidR="0005764D">
        <w:rPr>
          <w:rFonts w:ascii="Arial" w:hAnsi="Arial" w:cs="Arial"/>
          <w:sz w:val="28"/>
          <w:szCs w:val="28"/>
        </w:rPr>
        <w:t xml:space="preserve">. </w:t>
      </w:r>
      <w:r w:rsidR="00064D25" w:rsidRPr="0014018D">
        <w:rPr>
          <w:rFonts w:ascii="Arial" w:hAnsi="Arial" w:cs="Arial"/>
          <w:sz w:val="28"/>
          <w:szCs w:val="28"/>
        </w:rPr>
        <w:t xml:space="preserve">This provides people with meaningful work and relevant </w:t>
      </w:r>
      <w:r w:rsidR="0005764D">
        <w:rPr>
          <w:rFonts w:ascii="Arial" w:hAnsi="Arial" w:cs="Arial"/>
          <w:sz w:val="28"/>
          <w:szCs w:val="28"/>
        </w:rPr>
        <w:t xml:space="preserve">work </w:t>
      </w:r>
      <w:r w:rsidR="00064D25" w:rsidRPr="0014018D">
        <w:rPr>
          <w:rFonts w:ascii="Arial" w:hAnsi="Arial" w:cs="Arial"/>
          <w:sz w:val="28"/>
          <w:szCs w:val="28"/>
        </w:rPr>
        <w:t xml:space="preserve">experience for a minimum of </w:t>
      </w:r>
      <w:r w:rsidR="0005764D">
        <w:rPr>
          <w:rFonts w:ascii="Arial" w:hAnsi="Arial" w:cs="Arial"/>
          <w:sz w:val="28"/>
          <w:szCs w:val="28"/>
        </w:rPr>
        <w:t>six</w:t>
      </w:r>
      <w:r w:rsidR="0005764D" w:rsidRPr="0014018D">
        <w:rPr>
          <w:rFonts w:ascii="Arial" w:hAnsi="Arial" w:cs="Arial"/>
          <w:sz w:val="28"/>
          <w:szCs w:val="28"/>
        </w:rPr>
        <w:t xml:space="preserve"> </w:t>
      </w:r>
      <w:r w:rsidR="00064D25" w:rsidRPr="0014018D">
        <w:rPr>
          <w:rFonts w:ascii="Arial" w:hAnsi="Arial" w:cs="Arial"/>
          <w:sz w:val="28"/>
          <w:szCs w:val="28"/>
        </w:rPr>
        <w:t>months</w:t>
      </w:r>
      <w:r w:rsidR="00EC2F7E" w:rsidRPr="0014018D">
        <w:rPr>
          <w:rFonts w:ascii="Arial" w:hAnsi="Arial" w:cs="Arial"/>
          <w:sz w:val="28"/>
          <w:szCs w:val="28"/>
        </w:rPr>
        <w:t xml:space="preserve"> </w:t>
      </w:r>
      <w:r w:rsidR="0005764D">
        <w:rPr>
          <w:rFonts w:ascii="Arial" w:hAnsi="Arial" w:cs="Arial"/>
          <w:sz w:val="28"/>
          <w:szCs w:val="28"/>
        </w:rPr>
        <w:t>with</w:t>
      </w:r>
      <w:r w:rsidR="00EC2F7E" w:rsidRPr="0014018D">
        <w:rPr>
          <w:rFonts w:ascii="Arial" w:hAnsi="Arial" w:cs="Arial"/>
          <w:sz w:val="28"/>
          <w:szCs w:val="28"/>
        </w:rPr>
        <w:t xml:space="preserve"> project outcome</w:t>
      </w:r>
      <w:r w:rsidR="0005764D">
        <w:rPr>
          <w:rFonts w:ascii="Arial" w:hAnsi="Arial" w:cs="Arial"/>
          <w:sz w:val="28"/>
          <w:szCs w:val="28"/>
        </w:rPr>
        <w:t>s</w:t>
      </w:r>
      <w:r w:rsidR="00EC2F7E" w:rsidRPr="0014018D">
        <w:rPr>
          <w:rFonts w:ascii="Arial" w:hAnsi="Arial" w:cs="Arial"/>
          <w:sz w:val="28"/>
          <w:szCs w:val="28"/>
        </w:rPr>
        <w:t>.</w:t>
      </w:r>
      <w:r w:rsidR="005C06B1" w:rsidRPr="0014018D">
        <w:rPr>
          <w:rFonts w:ascii="Arial" w:hAnsi="Arial" w:cs="Arial"/>
          <w:sz w:val="28"/>
          <w:szCs w:val="28"/>
        </w:rPr>
        <w:t xml:space="preserve"> The Government of Ontario should consider </w:t>
      </w:r>
      <w:r w:rsidR="0005764D">
        <w:rPr>
          <w:rFonts w:ascii="Arial" w:hAnsi="Arial" w:cs="Arial"/>
          <w:sz w:val="28"/>
          <w:szCs w:val="28"/>
        </w:rPr>
        <w:t>participating in this program to lower the jobless rate and strengthen Ontario's economy.</w:t>
      </w:r>
    </w:p>
    <w:p w14:paraId="4525F1D2" w14:textId="77777777" w:rsidR="00EA4899" w:rsidRPr="0014018D" w:rsidRDefault="00EA4899" w:rsidP="00EA4899">
      <w:pPr>
        <w:rPr>
          <w:rFonts w:ascii="Arial" w:hAnsi="Arial" w:cs="Arial"/>
          <w:sz w:val="28"/>
          <w:szCs w:val="28"/>
        </w:rPr>
      </w:pPr>
    </w:p>
    <w:p w14:paraId="5BBAD66F" w14:textId="77777777" w:rsidR="00EA4899" w:rsidRPr="0014018D" w:rsidRDefault="00EA4899" w:rsidP="005F1F71">
      <w:pPr>
        <w:spacing w:line="240" w:lineRule="auto"/>
        <w:rPr>
          <w:rFonts w:ascii="Arial" w:hAnsi="Arial" w:cs="Arial"/>
          <w:sz w:val="28"/>
          <w:szCs w:val="28"/>
          <w:lang w:val="en"/>
        </w:rPr>
      </w:pPr>
    </w:p>
    <w:p w14:paraId="29C155AA" w14:textId="77777777" w:rsidR="00457F36" w:rsidRPr="0014018D" w:rsidRDefault="00457F36" w:rsidP="00E62DC9">
      <w:pPr>
        <w:rPr>
          <w:rFonts w:ascii="Arial" w:hAnsi="Arial" w:cs="Arial"/>
          <w:sz w:val="28"/>
          <w:szCs w:val="28"/>
        </w:rPr>
      </w:pPr>
    </w:p>
    <w:sectPr w:rsidR="00457F36" w:rsidRPr="0014018D" w:rsidSect="00E62DC9">
      <w:headerReference w:type="default" r:id="rId13"/>
      <w:footerReference w:type="default" r:id="rId14"/>
      <w:headerReference w:type="first" r:id="rId15"/>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682CF" w14:textId="77777777" w:rsidR="009A7677" w:rsidRDefault="009A7677" w:rsidP="005D260D">
      <w:pPr>
        <w:spacing w:after="0" w:line="240" w:lineRule="auto"/>
      </w:pPr>
      <w:r>
        <w:separator/>
      </w:r>
    </w:p>
  </w:endnote>
  <w:endnote w:type="continuationSeparator" w:id="0">
    <w:p w14:paraId="02C81562" w14:textId="77777777" w:rsidR="009A7677" w:rsidRDefault="009A7677"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947321"/>
      <w:docPartObj>
        <w:docPartGallery w:val="Page Numbers (Bottom of Page)"/>
        <w:docPartUnique/>
      </w:docPartObj>
    </w:sdtPr>
    <w:sdtEndPr>
      <w:rPr>
        <w:noProof/>
      </w:rPr>
    </w:sdtEndPr>
    <w:sdtContent>
      <w:p w14:paraId="488859E3" w14:textId="720A1DB2" w:rsidR="004B1509" w:rsidRDefault="004B15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CD9C57" w14:textId="77777777" w:rsidR="004B1509" w:rsidRDefault="004B1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12929" w14:textId="77777777" w:rsidR="009A7677" w:rsidRDefault="009A7677" w:rsidP="005D260D">
      <w:pPr>
        <w:spacing w:after="0" w:line="240" w:lineRule="auto"/>
      </w:pPr>
      <w:r>
        <w:separator/>
      </w:r>
    </w:p>
  </w:footnote>
  <w:footnote w:type="continuationSeparator" w:id="0">
    <w:p w14:paraId="333DF983" w14:textId="77777777" w:rsidR="009A7677" w:rsidRDefault="009A7677"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8CDA9" w14:textId="77777777" w:rsidR="005D260D" w:rsidRPr="0086350B" w:rsidRDefault="0086350B" w:rsidP="00E62DC9">
    <w:pPr>
      <w:pStyle w:val="Header"/>
      <w:ind w:left="-1170"/>
      <w:jc w:val="center"/>
    </w:pPr>
    <w:r>
      <w:rPr>
        <w:noProof/>
      </w:rPr>
      <w:drawing>
        <wp:inline distT="0" distB="0" distL="0" distR="0" wp14:anchorId="54A0E424" wp14:editId="3B5D1398">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ECBB" w14:textId="77777777" w:rsidR="00AB28EE" w:rsidRDefault="0007756F" w:rsidP="00E62DC9">
    <w:pPr>
      <w:pStyle w:val="Header"/>
      <w:ind w:left="-1170"/>
      <w:jc w:val="center"/>
    </w:pPr>
    <w:r>
      <w:rPr>
        <w:noProof/>
      </w:rPr>
      <w:drawing>
        <wp:inline distT="0" distB="0" distL="0" distR="0" wp14:anchorId="7CC571E0" wp14:editId="310F317F">
          <wp:extent cx="6852448" cy="1291590"/>
          <wp:effectExtent l="0" t="0" r="5715"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6852448" cy="1291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B3C2F"/>
    <w:multiLevelType w:val="hybridMultilevel"/>
    <w:tmpl w:val="35A44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BB4E50"/>
    <w:multiLevelType w:val="hybridMultilevel"/>
    <w:tmpl w:val="491C16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651858"/>
    <w:multiLevelType w:val="hybridMultilevel"/>
    <w:tmpl w:val="23F4C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F43C2C"/>
    <w:multiLevelType w:val="hybridMultilevel"/>
    <w:tmpl w:val="41CC7C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17411E2"/>
    <w:multiLevelType w:val="multilevel"/>
    <w:tmpl w:val="582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02393"/>
    <w:multiLevelType w:val="hybridMultilevel"/>
    <w:tmpl w:val="EF4A8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2"/>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10A00"/>
    <w:rsid w:val="000279A5"/>
    <w:rsid w:val="00030DF6"/>
    <w:rsid w:val="000528B8"/>
    <w:rsid w:val="00053010"/>
    <w:rsid w:val="0005764D"/>
    <w:rsid w:val="00064D25"/>
    <w:rsid w:val="00071A4E"/>
    <w:rsid w:val="0007756F"/>
    <w:rsid w:val="000D6AF4"/>
    <w:rsid w:val="0011046F"/>
    <w:rsid w:val="0014018D"/>
    <w:rsid w:val="00144482"/>
    <w:rsid w:val="00150E6A"/>
    <w:rsid w:val="001B1F99"/>
    <w:rsid w:val="001B388F"/>
    <w:rsid w:val="001C5D38"/>
    <w:rsid w:val="001D1C53"/>
    <w:rsid w:val="001E7067"/>
    <w:rsid w:val="00205E59"/>
    <w:rsid w:val="00211ADD"/>
    <w:rsid w:val="002150CD"/>
    <w:rsid w:val="00292A67"/>
    <w:rsid w:val="002A3FA3"/>
    <w:rsid w:val="002B3EE5"/>
    <w:rsid w:val="002E4A60"/>
    <w:rsid w:val="00320518"/>
    <w:rsid w:val="00320EA1"/>
    <w:rsid w:val="003477DE"/>
    <w:rsid w:val="003672B8"/>
    <w:rsid w:val="00382ED6"/>
    <w:rsid w:val="003B0140"/>
    <w:rsid w:val="00426234"/>
    <w:rsid w:val="004409C0"/>
    <w:rsid w:val="00445ABD"/>
    <w:rsid w:val="00453F5E"/>
    <w:rsid w:val="00457F36"/>
    <w:rsid w:val="004A689A"/>
    <w:rsid w:val="004B1509"/>
    <w:rsid w:val="004B5C91"/>
    <w:rsid w:val="004F450C"/>
    <w:rsid w:val="004F509C"/>
    <w:rsid w:val="0052323C"/>
    <w:rsid w:val="00566B61"/>
    <w:rsid w:val="00586DE9"/>
    <w:rsid w:val="005C06B1"/>
    <w:rsid w:val="005C3AC6"/>
    <w:rsid w:val="005D260D"/>
    <w:rsid w:val="005E0CE1"/>
    <w:rsid w:val="005E2EAE"/>
    <w:rsid w:val="005E662B"/>
    <w:rsid w:val="005F1F71"/>
    <w:rsid w:val="006044EE"/>
    <w:rsid w:val="006049C1"/>
    <w:rsid w:val="00653693"/>
    <w:rsid w:val="006E331B"/>
    <w:rsid w:val="006F4E36"/>
    <w:rsid w:val="00703139"/>
    <w:rsid w:val="00714CC9"/>
    <w:rsid w:val="007A4618"/>
    <w:rsid w:val="007C3D3E"/>
    <w:rsid w:val="007F5E70"/>
    <w:rsid w:val="007F67BC"/>
    <w:rsid w:val="0080561B"/>
    <w:rsid w:val="008341F0"/>
    <w:rsid w:val="00850DBE"/>
    <w:rsid w:val="0086350B"/>
    <w:rsid w:val="0086500F"/>
    <w:rsid w:val="00877683"/>
    <w:rsid w:val="0088198E"/>
    <w:rsid w:val="008C5D64"/>
    <w:rsid w:val="0092139B"/>
    <w:rsid w:val="00942F11"/>
    <w:rsid w:val="00945317"/>
    <w:rsid w:val="00957526"/>
    <w:rsid w:val="00990A6B"/>
    <w:rsid w:val="00996151"/>
    <w:rsid w:val="009A6634"/>
    <w:rsid w:val="009A7677"/>
    <w:rsid w:val="009B0F2D"/>
    <w:rsid w:val="00A139C8"/>
    <w:rsid w:val="00A45EB8"/>
    <w:rsid w:val="00A5687A"/>
    <w:rsid w:val="00A66C87"/>
    <w:rsid w:val="00A84971"/>
    <w:rsid w:val="00A85E3E"/>
    <w:rsid w:val="00A91B9A"/>
    <w:rsid w:val="00AB28EE"/>
    <w:rsid w:val="00B21E05"/>
    <w:rsid w:val="00B27254"/>
    <w:rsid w:val="00B37519"/>
    <w:rsid w:val="00C159C3"/>
    <w:rsid w:val="00C16A8A"/>
    <w:rsid w:val="00C26154"/>
    <w:rsid w:val="00C26715"/>
    <w:rsid w:val="00C41537"/>
    <w:rsid w:val="00C538DB"/>
    <w:rsid w:val="00C63B57"/>
    <w:rsid w:val="00C85FA0"/>
    <w:rsid w:val="00CA3946"/>
    <w:rsid w:val="00D056E2"/>
    <w:rsid w:val="00D344A9"/>
    <w:rsid w:val="00D678C8"/>
    <w:rsid w:val="00D845A0"/>
    <w:rsid w:val="00D913D7"/>
    <w:rsid w:val="00D975F6"/>
    <w:rsid w:val="00DB1C1C"/>
    <w:rsid w:val="00DC307C"/>
    <w:rsid w:val="00DC492A"/>
    <w:rsid w:val="00DD145F"/>
    <w:rsid w:val="00DD2518"/>
    <w:rsid w:val="00DD3FA5"/>
    <w:rsid w:val="00DF1738"/>
    <w:rsid w:val="00E34988"/>
    <w:rsid w:val="00E62DC9"/>
    <w:rsid w:val="00E9779F"/>
    <w:rsid w:val="00EA3201"/>
    <w:rsid w:val="00EA4899"/>
    <w:rsid w:val="00EC2F7E"/>
    <w:rsid w:val="00EE25FF"/>
    <w:rsid w:val="00EF0AE3"/>
    <w:rsid w:val="00EF73C4"/>
    <w:rsid w:val="00F2554F"/>
    <w:rsid w:val="00F26E31"/>
    <w:rsid w:val="00F34104"/>
    <w:rsid w:val="00F543EA"/>
    <w:rsid w:val="00F719E2"/>
    <w:rsid w:val="00F85E7E"/>
    <w:rsid w:val="00FD293F"/>
    <w:rsid w:val="00FE2A0C"/>
    <w:rsid w:val="00FF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A9F9E"/>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7F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aliases w:val="Unordered List Level 1,Lettre d'introduction,List Paragraph1,Bullet list,List Paragraph - bullets"/>
    <w:basedOn w:val="Normal"/>
    <w:link w:val="ListParagraphChar"/>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57F36"/>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4A689A"/>
    <w:rPr>
      <w:b/>
      <w:bCs/>
    </w:rPr>
  </w:style>
  <w:style w:type="paragraph" w:styleId="NormalWeb">
    <w:name w:val="Normal (Web)"/>
    <w:basedOn w:val="Normal"/>
    <w:uiPriority w:val="99"/>
    <w:unhideWhenUsed/>
    <w:rsid w:val="004A689A"/>
    <w:pPr>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ListParagraphChar">
    <w:name w:val="List Paragraph Char"/>
    <w:aliases w:val="Unordered List Level 1 Char,Lettre d'introduction Char,List Paragraph1 Char,Bullet list Char,List Paragraph - bullets Char"/>
    <w:link w:val="ListParagraph"/>
    <w:uiPriority w:val="34"/>
    <w:locked/>
    <w:rsid w:val="00996151"/>
    <w:rPr>
      <w:rFonts w:ascii="Verdana" w:hAnsi="Verdana"/>
      <w:sz w:val="24"/>
    </w:rPr>
  </w:style>
  <w:style w:type="paragraph" w:customStyle="1" w:styleId="NormalSingle">
    <w:name w:val="Normal Single"/>
    <w:qFormat/>
    <w:rsid w:val="0086500F"/>
    <w:pPr>
      <w:spacing w:after="240" w:line="240" w:lineRule="auto"/>
    </w:pPr>
    <w:rPr>
      <w:rFonts w:ascii="Verdana" w:eastAsia="Times New Roman" w:hAnsi="Verdana" w:cs="Times New Roman"/>
      <w:sz w:val="24"/>
      <w:szCs w:val="20"/>
      <w:lang w:val="en-CA"/>
    </w:rPr>
  </w:style>
  <w:style w:type="character" w:styleId="Hyperlink">
    <w:name w:val="Hyperlink"/>
    <w:basedOn w:val="DefaultParagraphFont"/>
    <w:uiPriority w:val="99"/>
    <w:unhideWhenUsed/>
    <w:rsid w:val="00A139C8"/>
    <w:rPr>
      <w:color w:val="0000FF" w:themeColor="hyperlink"/>
      <w:u w:val="single"/>
    </w:rPr>
  </w:style>
  <w:style w:type="character" w:styleId="UnresolvedMention">
    <w:name w:val="Unresolved Mention"/>
    <w:basedOn w:val="DefaultParagraphFont"/>
    <w:uiPriority w:val="99"/>
    <w:semiHidden/>
    <w:unhideWhenUsed/>
    <w:rsid w:val="00A139C8"/>
    <w:rPr>
      <w:color w:val="605E5C"/>
      <w:shd w:val="clear" w:color="auto" w:fill="E1DFDD"/>
    </w:rPr>
  </w:style>
  <w:style w:type="character" w:styleId="CommentReference">
    <w:name w:val="annotation reference"/>
    <w:basedOn w:val="DefaultParagraphFont"/>
    <w:uiPriority w:val="99"/>
    <w:semiHidden/>
    <w:unhideWhenUsed/>
    <w:rsid w:val="0052323C"/>
    <w:rPr>
      <w:sz w:val="16"/>
      <w:szCs w:val="16"/>
    </w:rPr>
  </w:style>
  <w:style w:type="paragraph" w:styleId="CommentText">
    <w:name w:val="annotation text"/>
    <w:basedOn w:val="Normal"/>
    <w:link w:val="CommentTextChar"/>
    <w:uiPriority w:val="99"/>
    <w:semiHidden/>
    <w:unhideWhenUsed/>
    <w:rsid w:val="0052323C"/>
    <w:pPr>
      <w:spacing w:line="240" w:lineRule="auto"/>
    </w:pPr>
    <w:rPr>
      <w:sz w:val="20"/>
      <w:szCs w:val="20"/>
    </w:rPr>
  </w:style>
  <w:style w:type="character" w:customStyle="1" w:styleId="CommentTextChar">
    <w:name w:val="Comment Text Char"/>
    <w:basedOn w:val="DefaultParagraphFont"/>
    <w:link w:val="CommentText"/>
    <w:uiPriority w:val="99"/>
    <w:semiHidden/>
    <w:rsid w:val="0052323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2323C"/>
    <w:rPr>
      <w:b/>
      <w:bCs/>
    </w:rPr>
  </w:style>
  <w:style w:type="character" w:customStyle="1" w:styleId="CommentSubjectChar">
    <w:name w:val="Comment Subject Char"/>
    <w:basedOn w:val="CommentTextChar"/>
    <w:link w:val="CommentSubject"/>
    <w:uiPriority w:val="99"/>
    <w:semiHidden/>
    <w:rsid w:val="0052323C"/>
    <w:rPr>
      <w:rFonts w:ascii="Verdana" w:hAnsi="Verdana"/>
      <w:b/>
      <w:bCs/>
      <w:sz w:val="20"/>
      <w:szCs w:val="20"/>
    </w:rPr>
  </w:style>
  <w:style w:type="paragraph" w:styleId="BalloonText">
    <w:name w:val="Balloon Text"/>
    <w:basedOn w:val="Normal"/>
    <w:link w:val="BalloonTextChar"/>
    <w:uiPriority w:val="99"/>
    <w:semiHidden/>
    <w:unhideWhenUsed/>
    <w:rsid w:val="00523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3C"/>
    <w:rPr>
      <w:rFonts w:ascii="Segoe UI" w:hAnsi="Segoe UI" w:cs="Segoe UI"/>
      <w:sz w:val="18"/>
      <w:szCs w:val="18"/>
    </w:rPr>
  </w:style>
  <w:style w:type="paragraph" w:styleId="Revision">
    <w:name w:val="Revision"/>
    <w:hidden/>
    <w:uiPriority w:val="99"/>
    <w:semiHidden/>
    <w:rsid w:val="0052323C"/>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5077">
      <w:bodyDiv w:val="1"/>
      <w:marLeft w:val="0"/>
      <w:marRight w:val="0"/>
      <w:marTop w:val="0"/>
      <w:marBottom w:val="0"/>
      <w:divBdr>
        <w:top w:val="none" w:sz="0" w:space="0" w:color="auto"/>
        <w:left w:val="none" w:sz="0" w:space="0" w:color="auto"/>
        <w:bottom w:val="none" w:sz="0" w:space="0" w:color="auto"/>
        <w:right w:val="none" w:sz="0" w:space="0" w:color="auto"/>
      </w:divBdr>
    </w:div>
    <w:div w:id="89590286">
      <w:bodyDiv w:val="1"/>
      <w:marLeft w:val="0"/>
      <w:marRight w:val="0"/>
      <w:marTop w:val="0"/>
      <w:marBottom w:val="0"/>
      <w:divBdr>
        <w:top w:val="none" w:sz="0" w:space="0" w:color="auto"/>
        <w:left w:val="none" w:sz="0" w:space="0" w:color="auto"/>
        <w:bottom w:val="none" w:sz="0" w:space="0" w:color="auto"/>
        <w:right w:val="none" w:sz="0" w:space="0" w:color="auto"/>
      </w:divBdr>
    </w:div>
    <w:div w:id="151333123">
      <w:bodyDiv w:val="1"/>
      <w:marLeft w:val="0"/>
      <w:marRight w:val="0"/>
      <w:marTop w:val="0"/>
      <w:marBottom w:val="0"/>
      <w:divBdr>
        <w:top w:val="none" w:sz="0" w:space="0" w:color="auto"/>
        <w:left w:val="none" w:sz="0" w:space="0" w:color="auto"/>
        <w:bottom w:val="none" w:sz="0" w:space="0" w:color="auto"/>
        <w:right w:val="none" w:sz="0" w:space="0" w:color="auto"/>
      </w:divBdr>
      <w:divsChild>
        <w:div w:id="555968116">
          <w:marLeft w:val="0"/>
          <w:marRight w:val="0"/>
          <w:marTop w:val="0"/>
          <w:marBottom w:val="0"/>
          <w:divBdr>
            <w:top w:val="none" w:sz="0" w:space="0" w:color="auto"/>
            <w:left w:val="none" w:sz="0" w:space="0" w:color="auto"/>
            <w:bottom w:val="none" w:sz="0" w:space="0" w:color="auto"/>
            <w:right w:val="none" w:sz="0" w:space="0" w:color="auto"/>
          </w:divBdr>
          <w:divsChild>
            <w:div w:id="1709989615">
              <w:marLeft w:val="0"/>
              <w:marRight w:val="0"/>
              <w:marTop w:val="0"/>
              <w:marBottom w:val="0"/>
              <w:divBdr>
                <w:top w:val="none" w:sz="0" w:space="0" w:color="auto"/>
                <w:left w:val="none" w:sz="0" w:space="0" w:color="auto"/>
                <w:bottom w:val="none" w:sz="0" w:space="0" w:color="auto"/>
                <w:right w:val="none" w:sz="0" w:space="0" w:color="auto"/>
              </w:divBdr>
              <w:divsChild>
                <w:div w:id="1774327876">
                  <w:marLeft w:val="0"/>
                  <w:marRight w:val="0"/>
                  <w:marTop w:val="0"/>
                  <w:marBottom w:val="0"/>
                  <w:divBdr>
                    <w:top w:val="none" w:sz="0" w:space="0" w:color="auto"/>
                    <w:left w:val="none" w:sz="0" w:space="0" w:color="auto"/>
                    <w:bottom w:val="none" w:sz="0" w:space="0" w:color="auto"/>
                    <w:right w:val="none" w:sz="0" w:space="0" w:color="auto"/>
                  </w:divBdr>
                  <w:divsChild>
                    <w:div w:id="520971948">
                      <w:marLeft w:val="0"/>
                      <w:marRight w:val="0"/>
                      <w:marTop w:val="0"/>
                      <w:marBottom w:val="0"/>
                      <w:divBdr>
                        <w:top w:val="none" w:sz="0" w:space="0" w:color="auto"/>
                        <w:left w:val="none" w:sz="0" w:space="0" w:color="auto"/>
                        <w:bottom w:val="none" w:sz="0" w:space="0" w:color="auto"/>
                        <w:right w:val="none" w:sz="0" w:space="0" w:color="auto"/>
                      </w:divBdr>
                      <w:divsChild>
                        <w:div w:id="733552309">
                          <w:marLeft w:val="0"/>
                          <w:marRight w:val="0"/>
                          <w:marTop w:val="0"/>
                          <w:marBottom w:val="0"/>
                          <w:divBdr>
                            <w:top w:val="none" w:sz="0" w:space="0" w:color="auto"/>
                            <w:left w:val="none" w:sz="0" w:space="0" w:color="auto"/>
                            <w:bottom w:val="none" w:sz="0" w:space="0" w:color="auto"/>
                            <w:right w:val="none" w:sz="0" w:space="0" w:color="auto"/>
                          </w:divBdr>
                          <w:divsChild>
                            <w:div w:id="1166749600">
                              <w:marLeft w:val="0"/>
                              <w:marRight w:val="0"/>
                              <w:marTop w:val="525"/>
                              <w:marBottom w:val="0"/>
                              <w:divBdr>
                                <w:top w:val="none" w:sz="0" w:space="0" w:color="auto"/>
                                <w:left w:val="none" w:sz="0" w:space="0" w:color="auto"/>
                                <w:bottom w:val="none" w:sz="0" w:space="0" w:color="auto"/>
                                <w:right w:val="none" w:sz="0" w:space="0" w:color="auto"/>
                              </w:divBdr>
                              <w:divsChild>
                                <w:div w:id="2000691000">
                                  <w:marLeft w:val="0"/>
                                  <w:marRight w:val="0"/>
                                  <w:marTop w:val="0"/>
                                  <w:marBottom w:val="0"/>
                                  <w:divBdr>
                                    <w:top w:val="none" w:sz="0" w:space="0" w:color="auto"/>
                                    <w:left w:val="none" w:sz="0" w:space="0" w:color="auto"/>
                                    <w:bottom w:val="none" w:sz="0" w:space="0" w:color="auto"/>
                                    <w:right w:val="none" w:sz="0" w:space="0" w:color="auto"/>
                                  </w:divBdr>
                                  <w:divsChild>
                                    <w:div w:id="1597248069">
                                      <w:marLeft w:val="0"/>
                                      <w:marRight w:val="0"/>
                                      <w:marTop w:val="0"/>
                                      <w:marBottom w:val="0"/>
                                      <w:divBdr>
                                        <w:top w:val="none" w:sz="0" w:space="0" w:color="auto"/>
                                        <w:left w:val="none" w:sz="0" w:space="0" w:color="auto"/>
                                        <w:bottom w:val="none" w:sz="0" w:space="0" w:color="auto"/>
                                        <w:right w:val="none" w:sz="0" w:space="0" w:color="auto"/>
                                      </w:divBdr>
                                      <w:divsChild>
                                        <w:div w:id="543179883">
                                          <w:marLeft w:val="0"/>
                                          <w:marRight w:val="0"/>
                                          <w:marTop w:val="0"/>
                                          <w:marBottom w:val="0"/>
                                          <w:divBdr>
                                            <w:top w:val="none" w:sz="0" w:space="0" w:color="auto"/>
                                            <w:left w:val="none" w:sz="0" w:space="0" w:color="auto"/>
                                            <w:bottom w:val="none" w:sz="0" w:space="0" w:color="auto"/>
                                            <w:right w:val="none" w:sz="0" w:space="0" w:color="auto"/>
                                          </w:divBdr>
                                          <w:divsChild>
                                            <w:div w:id="1132333027">
                                              <w:marLeft w:val="0"/>
                                              <w:marRight w:val="0"/>
                                              <w:marTop w:val="0"/>
                                              <w:marBottom w:val="0"/>
                                              <w:divBdr>
                                                <w:top w:val="none" w:sz="0" w:space="0" w:color="auto"/>
                                                <w:left w:val="none" w:sz="0" w:space="0" w:color="auto"/>
                                                <w:bottom w:val="none" w:sz="0" w:space="0" w:color="auto"/>
                                                <w:right w:val="none" w:sz="0" w:space="0" w:color="auto"/>
                                              </w:divBdr>
                                              <w:divsChild>
                                                <w:div w:id="548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801869">
      <w:bodyDiv w:val="1"/>
      <w:marLeft w:val="0"/>
      <w:marRight w:val="0"/>
      <w:marTop w:val="0"/>
      <w:marBottom w:val="0"/>
      <w:divBdr>
        <w:top w:val="none" w:sz="0" w:space="0" w:color="auto"/>
        <w:left w:val="none" w:sz="0" w:space="0" w:color="auto"/>
        <w:bottom w:val="none" w:sz="0" w:space="0" w:color="auto"/>
        <w:right w:val="none" w:sz="0" w:space="0" w:color="auto"/>
      </w:divBdr>
      <w:divsChild>
        <w:div w:id="1956865221">
          <w:marLeft w:val="0"/>
          <w:marRight w:val="0"/>
          <w:marTop w:val="0"/>
          <w:marBottom w:val="0"/>
          <w:divBdr>
            <w:top w:val="none" w:sz="0" w:space="0" w:color="auto"/>
            <w:left w:val="none" w:sz="0" w:space="0" w:color="auto"/>
            <w:bottom w:val="none" w:sz="0" w:space="0" w:color="auto"/>
            <w:right w:val="none" w:sz="0" w:space="0" w:color="auto"/>
          </w:divBdr>
          <w:divsChild>
            <w:div w:id="250243452">
              <w:marLeft w:val="-225"/>
              <w:marRight w:val="-225"/>
              <w:marTop w:val="0"/>
              <w:marBottom w:val="0"/>
              <w:divBdr>
                <w:top w:val="none" w:sz="0" w:space="0" w:color="auto"/>
                <w:left w:val="none" w:sz="0" w:space="0" w:color="auto"/>
                <w:bottom w:val="none" w:sz="0" w:space="0" w:color="auto"/>
                <w:right w:val="none" w:sz="0" w:space="0" w:color="auto"/>
              </w:divBdr>
              <w:divsChild>
                <w:div w:id="7289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7617">
      <w:bodyDiv w:val="1"/>
      <w:marLeft w:val="0"/>
      <w:marRight w:val="0"/>
      <w:marTop w:val="0"/>
      <w:marBottom w:val="0"/>
      <w:divBdr>
        <w:top w:val="none" w:sz="0" w:space="0" w:color="auto"/>
        <w:left w:val="none" w:sz="0" w:space="0" w:color="auto"/>
        <w:bottom w:val="none" w:sz="0" w:space="0" w:color="auto"/>
        <w:right w:val="none" w:sz="0" w:space="0" w:color="auto"/>
      </w:divBdr>
    </w:div>
    <w:div w:id="415785255">
      <w:bodyDiv w:val="1"/>
      <w:marLeft w:val="0"/>
      <w:marRight w:val="0"/>
      <w:marTop w:val="0"/>
      <w:marBottom w:val="0"/>
      <w:divBdr>
        <w:top w:val="none" w:sz="0" w:space="0" w:color="auto"/>
        <w:left w:val="none" w:sz="0" w:space="0" w:color="auto"/>
        <w:bottom w:val="none" w:sz="0" w:space="0" w:color="auto"/>
        <w:right w:val="none" w:sz="0" w:space="0" w:color="auto"/>
      </w:divBdr>
      <w:divsChild>
        <w:div w:id="1798177586">
          <w:marLeft w:val="0"/>
          <w:marRight w:val="0"/>
          <w:marTop w:val="0"/>
          <w:marBottom w:val="0"/>
          <w:divBdr>
            <w:top w:val="none" w:sz="0" w:space="0" w:color="auto"/>
            <w:left w:val="none" w:sz="0" w:space="0" w:color="auto"/>
            <w:bottom w:val="none" w:sz="0" w:space="0" w:color="auto"/>
            <w:right w:val="none" w:sz="0" w:space="0" w:color="auto"/>
          </w:divBdr>
          <w:divsChild>
            <w:div w:id="1588341842">
              <w:marLeft w:val="-225"/>
              <w:marRight w:val="-225"/>
              <w:marTop w:val="0"/>
              <w:marBottom w:val="0"/>
              <w:divBdr>
                <w:top w:val="none" w:sz="0" w:space="0" w:color="auto"/>
                <w:left w:val="none" w:sz="0" w:space="0" w:color="auto"/>
                <w:bottom w:val="none" w:sz="0" w:space="0" w:color="auto"/>
                <w:right w:val="none" w:sz="0" w:space="0" w:color="auto"/>
              </w:divBdr>
              <w:divsChild>
                <w:div w:id="14831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3400">
      <w:bodyDiv w:val="1"/>
      <w:marLeft w:val="0"/>
      <w:marRight w:val="0"/>
      <w:marTop w:val="0"/>
      <w:marBottom w:val="0"/>
      <w:divBdr>
        <w:top w:val="none" w:sz="0" w:space="0" w:color="auto"/>
        <w:left w:val="none" w:sz="0" w:space="0" w:color="auto"/>
        <w:bottom w:val="none" w:sz="0" w:space="0" w:color="auto"/>
        <w:right w:val="none" w:sz="0" w:space="0" w:color="auto"/>
      </w:divBdr>
    </w:div>
    <w:div w:id="16384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etowork.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employment-social-development/services/funding/canada-summer-job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et_x0020_Type xmlns="3e9fc1b5-b80e-4a9b-9555-4213f383a1aa">Templates</Asset_x0020_Type>
    <Sort_x0020_Order xmlns="5ba8e56f-9e60-4aff-af62-26aca3b2b204" xsi:nil="true"/>
    <Region xmlns="3e9fc1b5-b80e-4a9b-9555-4213f383a1aa">National</Region>
    <Doc_x0020_Type xmlns="5ba8e56f-9e60-4aff-af62-26aca3b2b204">DOC</Doc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F9B536E8C734AA62DCDE4B223CA39" ma:contentTypeVersion="4" ma:contentTypeDescription="Create a new document." ma:contentTypeScope="" ma:versionID="a9e1b21f84439acd9ab61691da1ad6b5">
  <xsd:schema xmlns:xsd="http://www.w3.org/2001/XMLSchema" xmlns:xs="http://www.w3.org/2001/XMLSchema" xmlns:p="http://schemas.microsoft.com/office/2006/metadata/properties" xmlns:ns2="3e9fc1b5-b80e-4a9b-9555-4213f383a1aa" xmlns:ns3="5ba8e56f-9e60-4aff-af62-26aca3b2b204" targetNamespace="http://schemas.microsoft.com/office/2006/metadata/properties" ma:root="true" ma:fieldsID="c7800958e22e999eb530d337cb9bf571" ns2:_="" ns3:_="">
    <xsd:import namespace="3e9fc1b5-b80e-4a9b-9555-4213f383a1aa"/>
    <xsd:import namespace="5ba8e56f-9e60-4aff-af62-26aca3b2b204"/>
    <xsd:element name="properties">
      <xsd:complexType>
        <xsd:sequence>
          <xsd:element name="documentManagement">
            <xsd:complexType>
              <xsd:all>
                <xsd:element ref="ns2:Region" minOccurs="0"/>
                <xsd:element ref="ns2:Asset_x0020_Type" minOccurs="0"/>
                <xsd:element ref="ns3:Doc_x0020_Type" minOccurs="0"/>
                <xsd:element ref="ns3: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c1b5-b80e-4a9b-9555-4213f383a1aa" elementFormDefault="qualified">
    <xsd:import namespace="http://schemas.microsoft.com/office/2006/documentManagement/types"/>
    <xsd:import namespace="http://schemas.microsoft.com/office/infopath/2007/PartnerControls"/>
    <xsd:element name="Region" ma:index="8" nillable="true" ma:displayName="Region" ma:format="Dropdown" ma:internalName="Region">
      <xsd:simpleType>
        <xsd:restriction base="dms:Choice">
          <xsd:enumeration value="National"/>
          <xsd:enumeration value="BC &amp; Yukon"/>
          <xsd:enumeration value="Alberta &amp; Northwest Territories"/>
          <xsd:enumeration value="Saskatchewan"/>
          <xsd:enumeration value="Manitoba"/>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9" nillable="true" ma:displayName="Asset Type" ma:format="Dropdown" ma:internalName="Asset_x0020_Typ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ba8e56f-9e60-4aff-af62-26aca3b2b204" elementFormDefault="qualified">
    <xsd:import namespace="http://schemas.microsoft.com/office/2006/documentManagement/types"/>
    <xsd:import namespace="http://schemas.microsoft.com/office/infopath/2007/PartnerControls"/>
    <xsd:element name="Doc_x0020_Type" ma:index="10" nillable="true" ma:displayName="File Type" ma:default="EPS" ma:format="Dropdown" ma:internalName="Doc_x0020_Typ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Sort_x0020_Order" ma:index="11" nillable="true" ma:displayName="Sort Order" ma:decimals="0" ma:internalName="Sort_x0020_Order">
      <xsd:simpleType>
        <xsd:restriction base="dms:Number">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9E73B-9783-4911-8066-05DB8DD4A0B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a8e56f-9e60-4aff-af62-26aca3b2b204"/>
    <ds:schemaRef ds:uri="http://purl.org/dc/terms/"/>
    <ds:schemaRef ds:uri="3e9fc1b5-b80e-4a9b-9555-4213f383a1aa"/>
    <ds:schemaRef ds:uri="http://www.w3.org/XML/1998/namespace"/>
    <ds:schemaRef ds:uri="http://purl.org/dc/dcmitype/"/>
  </ds:schemaRefs>
</ds:datastoreItem>
</file>

<file path=customXml/itemProps2.xml><?xml version="1.0" encoding="utf-8"?>
<ds:datastoreItem xmlns:ds="http://schemas.openxmlformats.org/officeDocument/2006/customXml" ds:itemID="{A26E75DF-E437-4BF6-A21E-B4BED50D7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c1b5-b80e-4a9b-9555-4213f383a1aa"/>
    <ds:schemaRef ds:uri="5ba8e56f-9e60-4aff-af62-26aca3b2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4.xml><?xml version="1.0" encoding="utf-8"?>
<ds:datastoreItem xmlns:ds="http://schemas.openxmlformats.org/officeDocument/2006/customXml" ds:itemID="{8A3BA604-D85B-4DA3-A2CC-D878402B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Kat Clarke</cp:lastModifiedBy>
  <cp:revision>3</cp:revision>
  <dcterms:created xsi:type="dcterms:W3CDTF">2019-02-05T16:24:00Z</dcterms:created>
  <dcterms:modified xsi:type="dcterms:W3CDTF">2019-02-05T16:25:00Z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0x010100E20F9B536E8C734AA62DCDE4B223CA39</vt:lpwstr>
  </property>
</Properties>
</file>